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029" w:rsidRDefault="00F01029">
      <w:pPr>
        <w:pStyle w:val="Body"/>
        <w:widowControl w:val="0"/>
        <w:spacing w:line="276" w:lineRule="auto"/>
      </w:pPr>
      <w:bookmarkStart w:id="0" w:name="_GoBack"/>
      <w:bookmarkEnd w:id="0"/>
    </w:p>
    <w:p w:rsidR="00F01029" w:rsidRDefault="00B531F5">
      <w:pPr>
        <w:pStyle w:val="Body"/>
        <w:rPr>
          <w:rFonts w:ascii="Trebuchet MS" w:eastAsia="Trebuchet MS" w:hAnsi="Trebuchet MS" w:cs="Trebuchet MS"/>
          <w:i/>
          <w:iCs/>
          <w:sz w:val="20"/>
          <w:szCs w:val="20"/>
        </w:rPr>
      </w:pPr>
      <w:r>
        <w:rPr>
          <w:noProof/>
        </w:rPr>
        <w:drawing>
          <wp:anchor distT="152400" distB="152400" distL="152400" distR="152400" simplePos="0" relativeHeight="251659264" behindDoc="0" locked="0" layoutInCell="1" allowOverlap="1">
            <wp:simplePos x="0" y="0"/>
            <wp:positionH relativeFrom="column">
              <wp:posOffset>-85724</wp:posOffset>
            </wp:positionH>
            <wp:positionV relativeFrom="line">
              <wp:posOffset>62231</wp:posOffset>
            </wp:positionV>
            <wp:extent cx="3051175" cy="739141"/>
            <wp:effectExtent l="0" t="0" r="0" b="0"/>
            <wp:wrapSquare wrapText="bothSides" distT="152400" distB="152400" distL="152400" distR="152400"/>
            <wp:docPr id="1073741825" name="officeArt object" descr="CIM-Horz"/>
            <wp:cNvGraphicFramePr/>
            <a:graphic xmlns:a="http://schemas.openxmlformats.org/drawingml/2006/main">
              <a:graphicData uri="http://schemas.openxmlformats.org/drawingml/2006/picture">
                <pic:pic xmlns:pic="http://schemas.openxmlformats.org/drawingml/2006/picture">
                  <pic:nvPicPr>
                    <pic:cNvPr id="1073741825" name="CIM-Horz" descr="CIM-Horz"/>
                    <pic:cNvPicPr>
                      <a:picLocks noChangeAspect="1"/>
                    </pic:cNvPicPr>
                  </pic:nvPicPr>
                  <pic:blipFill>
                    <a:blip r:embed="rId7"/>
                    <a:stretch>
                      <a:fillRect/>
                    </a:stretch>
                  </pic:blipFill>
                  <pic:spPr>
                    <a:xfrm>
                      <a:off x="0" y="0"/>
                      <a:ext cx="3051175" cy="739141"/>
                    </a:xfrm>
                    <a:prstGeom prst="rect">
                      <a:avLst/>
                    </a:prstGeom>
                    <a:ln w="12700" cap="flat">
                      <a:noFill/>
                      <a:miter lim="400000"/>
                    </a:ln>
                    <a:effectLst/>
                  </pic:spPr>
                </pic:pic>
              </a:graphicData>
            </a:graphic>
          </wp:anchor>
        </w:drawing>
      </w:r>
    </w:p>
    <w:p w:rsidR="00F01029" w:rsidRDefault="00F01029">
      <w:pPr>
        <w:pStyle w:val="Body"/>
        <w:rPr>
          <w:rFonts w:ascii="Trebuchet MS" w:eastAsia="Trebuchet MS" w:hAnsi="Trebuchet MS" w:cs="Trebuchet MS"/>
          <w:sz w:val="20"/>
          <w:szCs w:val="20"/>
        </w:rPr>
      </w:pPr>
    </w:p>
    <w:p w:rsidR="00F01029" w:rsidRDefault="00F01029">
      <w:pPr>
        <w:pStyle w:val="Body"/>
        <w:rPr>
          <w:rFonts w:ascii="Trebuchet MS" w:eastAsia="Trebuchet MS" w:hAnsi="Trebuchet MS" w:cs="Trebuchet MS"/>
          <w:sz w:val="20"/>
          <w:szCs w:val="20"/>
        </w:rPr>
      </w:pPr>
    </w:p>
    <w:p w:rsidR="00F01029" w:rsidRDefault="00F01029">
      <w:pPr>
        <w:pStyle w:val="Body"/>
        <w:rPr>
          <w:rFonts w:ascii="Trebuchet MS" w:eastAsia="Trebuchet MS" w:hAnsi="Trebuchet MS" w:cs="Trebuchet MS"/>
          <w:sz w:val="20"/>
          <w:szCs w:val="20"/>
        </w:rPr>
      </w:pPr>
    </w:p>
    <w:p w:rsidR="00F01029" w:rsidRDefault="00F01029">
      <w:pPr>
        <w:pStyle w:val="Body"/>
        <w:rPr>
          <w:rFonts w:ascii="Trebuchet MS" w:eastAsia="Trebuchet MS" w:hAnsi="Trebuchet MS" w:cs="Trebuchet MS"/>
          <w:sz w:val="20"/>
          <w:szCs w:val="20"/>
        </w:rPr>
      </w:pPr>
    </w:p>
    <w:p w:rsidR="00F01029" w:rsidRDefault="00F01029">
      <w:pPr>
        <w:pStyle w:val="Body"/>
        <w:rPr>
          <w:rFonts w:ascii="Trebuchet MS" w:eastAsia="Trebuchet MS" w:hAnsi="Trebuchet MS" w:cs="Trebuchet MS"/>
          <w:sz w:val="20"/>
          <w:szCs w:val="20"/>
        </w:rPr>
      </w:pPr>
    </w:p>
    <w:p w:rsidR="00F01029" w:rsidRDefault="00F01029">
      <w:pPr>
        <w:pStyle w:val="Body"/>
        <w:rPr>
          <w:rFonts w:ascii="Trebuchet MS" w:eastAsia="Trebuchet MS" w:hAnsi="Trebuchet MS" w:cs="Trebuchet MS"/>
          <w:sz w:val="20"/>
          <w:szCs w:val="20"/>
        </w:rPr>
      </w:pPr>
    </w:p>
    <w:p w:rsidR="00F01029" w:rsidRDefault="003C775B" w:rsidP="003C775B">
      <w:pPr>
        <w:pStyle w:val="Body"/>
        <w:jc w:val="right"/>
        <w:rPr>
          <w:rFonts w:ascii="Trebuchet MS" w:eastAsia="Trebuchet MS" w:hAnsi="Trebuchet MS" w:cs="Trebuchet MS"/>
          <w:sz w:val="20"/>
          <w:szCs w:val="20"/>
        </w:rPr>
      </w:pPr>
      <w:r>
        <w:rPr>
          <w:rFonts w:ascii="Trebuchet MS" w:eastAsia="Trebuchet MS" w:hAnsi="Trebuchet MS" w:cs="Trebuchet MS"/>
          <w:sz w:val="20"/>
          <w:szCs w:val="20"/>
        </w:rPr>
        <w:t>September 6, 2024</w:t>
      </w:r>
    </w:p>
    <w:p w:rsidR="00F01029" w:rsidRDefault="00B531F5">
      <w:pPr>
        <w:pStyle w:val="Body"/>
        <w:rPr>
          <w:rFonts w:ascii="Trebuchet MS" w:eastAsia="Trebuchet MS" w:hAnsi="Trebuchet MS" w:cs="Trebuchet MS"/>
          <w:sz w:val="20"/>
          <w:szCs w:val="20"/>
        </w:rPr>
      </w:pPr>
      <w:r>
        <w:rPr>
          <w:rFonts w:ascii="Trebuchet MS" w:hAnsi="Trebuchet MS"/>
          <w:sz w:val="20"/>
          <w:szCs w:val="20"/>
        </w:rPr>
        <w:t>Welcome to the Center for Irish Music!</w:t>
      </w:r>
    </w:p>
    <w:p w:rsidR="00F01029" w:rsidRDefault="00F01029">
      <w:pPr>
        <w:pStyle w:val="Body"/>
        <w:rPr>
          <w:rFonts w:ascii="Trebuchet MS" w:eastAsia="Trebuchet MS" w:hAnsi="Trebuchet MS" w:cs="Trebuchet MS"/>
          <w:sz w:val="20"/>
          <w:szCs w:val="20"/>
        </w:rPr>
      </w:pPr>
    </w:p>
    <w:p w:rsidR="00F01029" w:rsidRDefault="00B531F5">
      <w:pPr>
        <w:pStyle w:val="Body"/>
        <w:rPr>
          <w:rFonts w:ascii="Trebuchet MS" w:eastAsia="Trebuchet MS" w:hAnsi="Trebuchet MS" w:cs="Trebuchet MS"/>
          <w:sz w:val="20"/>
          <w:szCs w:val="20"/>
        </w:rPr>
      </w:pPr>
      <w:r>
        <w:rPr>
          <w:rFonts w:ascii="Trebuchet MS" w:hAnsi="Trebuchet MS"/>
          <w:sz w:val="20"/>
          <w:szCs w:val="20"/>
          <w:lang w:val="de-DE"/>
        </w:rPr>
        <w:t>We</w:t>
      </w:r>
      <w:r>
        <w:rPr>
          <w:rFonts w:ascii="Trebuchet MS" w:hAnsi="Trebuchet MS"/>
          <w:sz w:val="20"/>
          <w:szCs w:val="20"/>
        </w:rPr>
        <w:t xml:space="preserve">’re thrilled to see so many first-time students from near and far this fall, and we look forward to getting to know you. Since the Center for Irish Music first opened in 2004, we’ve grown from having just a handful of students to teaching over 430 student musicians of every age and skill level each year, all of whom we encourage to be active players in the Twin Cities’ thriving Irish </w:t>
      </w:r>
      <w:r>
        <w:rPr>
          <w:rFonts w:ascii="Trebuchet MS" w:hAnsi="Trebuchet MS"/>
          <w:sz w:val="20"/>
          <w:szCs w:val="20"/>
          <w:lang w:val="it-IT"/>
        </w:rPr>
        <w:t>music scene.</w:t>
      </w:r>
    </w:p>
    <w:p w:rsidR="00F01029" w:rsidRDefault="00F01029">
      <w:pPr>
        <w:pStyle w:val="Body"/>
        <w:rPr>
          <w:rFonts w:ascii="Trebuchet MS" w:eastAsia="Trebuchet MS" w:hAnsi="Trebuchet MS" w:cs="Trebuchet MS"/>
          <w:sz w:val="20"/>
          <w:szCs w:val="20"/>
        </w:rPr>
      </w:pPr>
    </w:p>
    <w:p w:rsidR="00F01029" w:rsidRDefault="00B531F5">
      <w:pPr>
        <w:pStyle w:val="Body"/>
        <w:rPr>
          <w:rFonts w:ascii="Trebuchet MS" w:eastAsia="Trebuchet MS" w:hAnsi="Trebuchet MS" w:cs="Trebuchet MS"/>
          <w:sz w:val="20"/>
          <w:szCs w:val="20"/>
        </w:rPr>
      </w:pPr>
      <w:r>
        <w:rPr>
          <w:rFonts w:ascii="Trebuchet MS" w:hAnsi="Trebuchet MS"/>
          <w:sz w:val="20"/>
          <w:szCs w:val="20"/>
        </w:rPr>
        <w:t xml:space="preserve">This year is a significant milestone for CIM as it is our </w:t>
      </w:r>
      <w:r>
        <w:rPr>
          <w:rFonts w:ascii="Trebuchet MS" w:hAnsi="Trebuchet MS"/>
          <w:b/>
          <w:bCs/>
          <w:sz w:val="20"/>
          <w:szCs w:val="20"/>
        </w:rPr>
        <w:t>20</w:t>
      </w:r>
      <w:r>
        <w:rPr>
          <w:rFonts w:ascii="Trebuchet MS" w:hAnsi="Trebuchet MS"/>
          <w:b/>
          <w:bCs/>
          <w:sz w:val="20"/>
          <w:szCs w:val="20"/>
          <w:vertAlign w:val="superscript"/>
        </w:rPr>
        <w:t>th</w:t>
      </w:r>
      <w:r>
        <w:rPr>
          <w:rFonts w:ascii="Trebuchet MS" w:hAnsi="Trebuchet MS"/>
          <w:b/>
          <w:bCs/>
          <w:sz w:val="20"/>
          <w:szCs w:val="20"/>
        </w:rPr>
        <w:t xml:space="preserve"> </w:t>
      </w:r>
      <w:r w:rsidR="00E8757C">
        <w:rPr>
          <w:rFonts w:ascii="Trebuchet MS" w:hAnsi="Trebuchet MS"/>
          <w:b/>
          <w:bCs/>
          <w:sz w:val="20"/>
          <w:szCs w:val="20"/>
        </w:rPr>
        <w:t>Anniversary year</w:t>
      </w:r>
      <w:r w:rsidR="00E8757C">
        <w:rPr>
          <w:rFonts w:ascii="Trebuchet MS" w:hAnsi="Trebuchet MS"/>
          <w:sz w:val="20"/>
          <w:szCs w:val="20"/>
        </w:rPr>
        <w:t>! Our Expansion &amp; Improvement leasehold improvement project was completed in July 2024 with two bright signs hanging on the south wall of the Celtic Junction Arts Center. W</w:t>
      </w:r>
      <w:r>
        <w:rPr>
          <w:rFonts w:ascii="Trebuchet MS" w:hAnsi="Trebuchet MS"/>
          <w:sz w:val="20"/>
          <w:szCs w:val="20"/>
        </w:rPr>
        <w:t xml:space="preserve">e </w:t>
      </w:r>
      <w:r w:rsidR="00E8757C">
        <w:rPr>
          <w:rFonts w:ascii="Trebuchet MS" w:hAnsi="Trebuchet MS"/>
          <w:sz w:val="20"/>
          <w:szCs w:val="20"/>
        </w:rPr>
        <w:t>are enjoying our</w:t>
      </w:r>
      <w:r>
        <w:rPr>
          <w:rFonts w:ascii="Trebuchet MS" w:hAnsi="Trebuchet MS"/>
          <w:sz w:val="20"/>
          <w:szCs w:val="20"/>
        </w:rPr>
        <w:t xml:space="preserve"> doubled our square footage </w:t>
      </w:r>
      <w:r w:rsidR="00E8757C">
        <w:rPr>
          <w:rFonts w:ascii="Trebuchet MS" w:hAnsi="Trebuchet MS"/>
          <w:sz w:val="20"/>
          <w:szCs w:val="20"/>
        </w:rPr>
        <w:t xml:space="preserve">(now </w:t>
      </w:r>
      <w:r>
        <w:rPr>
          <w:rFonts w:ascii="Trebuchet MS" w:hAnsi="Trebuchet MS"/>
          <w:sz w:val="20"/>
          <w:szCs w:val="20"/>
        </w:rPr>
        <w:t>400</w:t>
      </w:r>
      <w:r w:rsidR="00E8757C">
        <w:rPr>
          <w:rFonts w:ascii="Trebuchet MS" w:hAnsi="Trebuchet MS"/>
          <w:sz w:val="20"/>
          <w:szCs w:val="20"/>
        </w:rPr>
        <w:t>0 square feet)</w:t>
      </w:r>
      <w:r>
        <w:rPr>
          <w:rFonts w:ascii="Trebuchet MS" w:hAnsi="Trebuchet MS"/>
          <w:sz w:val="20"/>
          <w:szCs w:val="20"/>
        </w:rPr>
        <w:t xml:space="preserve">, and </w:t>
      </w:r>
      <w:r w:rsidR="00E8757C">
        <w:rPr>
          <w:rFonts w:ascii="Trebuchet MS" w:hAnsi="Trebuchet MS"/>
          <w:sz w:val="20"/>
          <w:szCs w:val="20"/>
        </w:rPr>
        <w:t xml:space="preserve">new </w:t>
      </w:r>
      <w:r>
        <w:rPr>
          <w:rFonts w:ascii="Trebuchet MS" w:hAnsi="Trebuchet MS"/>
          <w:sz w:val="20"/>
          <w:szCs w:val="20"/>
        </w:rPr>
        <w:t>classrooms. The addition of two large classrooms, including the Scanlan Music Hall, allows us to offer more classes than ever before, and gives us scheduling flexibility that we have needed for years</w:t>
      </w:r>
    </w:p>
    <w:p w:rsidR="00F01029" w:rsidRDefault="00F01029">
      <w:pPr>
        <w:pStyle w:val="Body"/>
        <w:rPr>
          <w:rFonts w:ascii="Trebuchet MS" w:eastAsia="Trebuchet MS" w:hAnsi="Trebuchet MS" w:cs="Trebuchet MS"/>
          <w:sz w:val="20"/>
          <w:szCs w:val="20"/>
        </w:rPr>
      </w:pPr>
    </w:p>
    <w:p w:rsidR="00F01029" w:rsidRDefault="00B531F5">
      <w:pPr>
        <w:pStyle w:val="Body"/>
        <w:rPr>
          <w:rFonts w:ascii="Trebuchet MS" w:eastAsia="Trebuchet MS" w:hAnsi="Trebuchet MS" w:cs="Trebuchet MS"/>
          <w:sz w:val="20"/>
          <w:szCs w:val="20"/>
        </w:rPr>
      </w:pPr>
      <w:r>
        <w:rPr>
          <w:rFonts w:ascii="Trebuchet MS" w:hAnsi="Trebuchet MS"/>
          <w:sz w:val="20"/>
          <w:szCs w:val="20"/>
        </w:rPr>
        <w:t xml:space="preserve">Here are a few “trad tips” that will make your lessons, sessions, and CIM time even more enjoyable. </w:t>
      </w:r>
    </w:p>
    <w:p w:rsidR="00F01029" w:rsidRDefault="00F01029">
      <w:pPr>
        <w:pStyle w:val="Body"/>
        <w:rPr>
          <w:rFonts w:ascii="Trebuchet MS" w:eastAsia="Trebuchet MS" w:hAnsi="Trebuchet MS" w:cs="Trebuchet MS"/>
          <w:sz w:val="20"/>
          <w:szCs w:val="20"/>
        </w:rPr>
      </w:pPr>
    </w:p>
    <w:p w:rsidR="00F01029" w:rsidRDefault="00B531F5">
      <w:pPr>
        <w:pStyle w:val="Body"/>
        <w:rPr>
          <w:rFonts w:ascii="Trebuchet MS" w:eastAsia="Trebuchet MS" w:hAnsi="Trebuchet MS" w:cs="Trebuchet MS"/>
          <w:sz w:val="20"/>
          <w:szCs w:val="20"/>
        </w:rPr>
      </w:pPr>
      <w:r>
        <w:rPr>
          <w:rFonts w:ascii="Trebuchet MS" w:hAnsi="Trebuchet MS"/>
          <w:b/>
          <w:bCs/>
          <w:sz w:val="20"/>
          <w:szCs w:val="20"/>
        </w:rPr>
        <w:t>Don’t be shy:</w:t>
      </w:r>
      <w:r>
        <w:rPr>
          <w:rFonts w:ascii="Trebuchet MS" w:hAnsi="Trebuchet MS"/>
          <w:sz w:val="20"/>
          <w:szCs w:val="20"/>
        </w:rPr>
        <w:t xml:space="preserve"> The Center for Irish Music, and the wider community at the Celtic Junction Arts Center (CJAC) are friendly places! We recommend taking some time to get to know instructors and fellow students in our bustling lobbies, reach out to us via email or on social media, or introduce yourself at one of our events.</w:t>
      </w:r>
    </w:p>
    <w:p w:rsidR="00F01029" w:rsidRDefault="00F01029">
      <w:pPr>
        <w:pStyle w:val="Body"/>
        <w:rPr>
          <w:rFonts w:ascii="Trebuchet MS" w:eastAsia="Trebuchet MS" w:hAnsi="Trebuchet MS" w:cs="Trebuchet MS"/>
          <w:sz w:val="20"/>
          <w:szCs w:val="20"/>
        </w:rPr>
      </w:pPr>
    </w:p>
    <w:p w:rsidR="00F01029" w:rsidRDefault="00B531F5">
      <w:pPr>
        <w:pStyle w:val="Body"/>
        <w:rPr>
          <w:rStyle w:val="None"/>
          <w:rFonts w:ascii="Trebuchet MS" w:eastAsia="Trebuchet MS" w:hAnsi="Trebuchet MS" w:cs="Trebuchet MS"/>
          <w:sz w:val="20"/>
          <w:szCs w:val="20"/>
        </w:rPr>
      </w:pPr>
      <w:r>
        <w:rPr>
          <w:rFonts w:ascii="Trebuchet MS" w:hAnsi="Trebuchet MS"/>
          <w:b/>
          <w:bCs/>
          <w:sz w:val="20"/>
          <w:szCs w:val="20"/>
        </w:rPr>
        <w:t>Listen closely:</w:t>
      </w:r>
      <w:r>
        <w:rPr>
          <w:rFonts w:ascii="Trebuchet MS" w:hAnsi="Trebuchet MS"/>
          <w:sz w:val="20"/>
          <w:szCs w:val="20"/>
        </w:rPr>
        <w:t xml:space="preserve"> Irish music is an aural tradition, and we encourage you to augment the recordings from your lessons by checking out our Common Repertoire at </w:t>
      </w:r>
      <w:hyperlink r:id="rId8" w:history="1">
        <w:r>
          <w:rPr>
            <w:rStyle w:val="Hyperlink0"/>
          </w:rPr>
          <w:t>www.centerforirishmusic.org/resources</w:t>
        </w:r>
      </w:hyperlink>
      <w:r>
        <w:rPr>
          <w:rStyle w:val="None"/>
          <w:rFonts w:ascii="Trebuchet MS" w:hAnsi="Trebuchet MS"/>
          <w:sz w:val="20"/>
          <w:szCs w:val="20"/>
        </w:rPr>
        <w:t xml:space="preserve">. You will find pages of great digital resources and audio downloads of tunes for students of all levels. For even more inspiration, check out some of the amazing concerts put on by the CJAC - you can find them at </w:t>
      </w:r>
      <w:hyperlink r:id="rId9" w:history="1">
        <w:r>
          <w:rPr>
            <w:rStyle w:val="Hyperlink0"/>
          </w:rPr>
          <w:t>www.celticjunction.org</w:t>
        </w:r>
      </w:hyperlink>
      <w:r>
        <w:rPr>
          <w:rStyle w:val="None"/>
          <w:rFonts w:ascii="Trebuchet MS" w:hAnsi="Trebuchet MS"/>
          <w:sz w:val="20"/>
          <w:szCs w:val="20"/>
        </w:rPr>
        <w:t>. CJAC concerts are FREE for kids under 18!</w:t>
      </w:r>
    </w:p>
    <w:p w:rsidR="00F01029" w:rsidRDefault="00F01029">
      <w:pPr>
        <w:pStyle w:val="Body"/>
        <w:rPr>
          <w:rStyle w:val="None"/>
          <w:rFonts w:ascii="Trebuchet MS" w:eastAsia="Trebuchet MS" w:hAnsi="Trebuchet MS" w:cs="Trebuchet MS"/>
          <w:sz w:val="20"/>
          <w:szCs w:val="20"/>
        </w:rPr>
      </w:pPr>
    </w:p>
    <w:p w:rsidR="00F01029" w:rsidRDefault="00B531F5">
      <w:pPr>
        <w:pStyle w:val="Body"/>
        <w:rPr>
          <w:rStyle w:val="None"/>
          <w:rFonts w:ascii="Trebuchet MS" w:eastAsia="Trebuchet MS" w:hAnsi="Trebuchet MS" w:cs="Trebuchet MS"/>
          <w:sz w:val="20"/>
          <w:szCs w:val="20"/>
        </w:rPr>
      </w:pPr>
      <w:r>
        <w:rPr>
          <w:rStyle w:val="None"/>
          <w:rFonts w:ascii="Trebuchet MS" w:hAnsi="Trebuchet MS"/>
          <w:b/>
          <w:bCs/>
          <w:sz w:val="20"/>
          <w:szCs w:val="20"/>
        </w:rPr>
        <w:t xml:space="preserve">Take in a session: </w:t>
      </w:r>
      <w:r>
        <w:rPr>
          <w:rStyle w:val="None"/>
          <w:rFonts w:ascii="Trebuchet MS" w:hAnsi="Trebuchet MS"/>
          <w:sz w:val="20"/>
          <w:szCs w:val="20"/>
        </w:rPr>
        <w:t xml:space="preserve">You’re all very welcome to come and listen to one of the sessions that CIM community members take part in. Check out the list of sessions on our </w:t>
      </w:r>
      <w:hyperlink r:id="rId10" w:history="1">
        <w:r>
          <w:rPr>
            <w:rStyle w:val="Hyperlink1"/>
          </w:rPr>
          <w:t>Twin Cities Irish Music Session</w:t>
        </w:r>
      </w:hyperlink>
      <w:r>
        <w:rPr>
          <w:rStyle w:val="None"/>
          <w:rFonts w:ascii="Trebuchet MS" w:hAnsi="Trebuchet MS"/>
          <w:sz w:val="20"/>
          <w:szCs w:val="20"/>
        </w:rPr>
        <w:t xml:space="preserve"> blog post under the music resources section on our website.</w:t>
      </w:r>
    </w:p>
    <w:p w:rsidR="00F01029" w:rsidRDefault="00F01029">
      <w:pPr>
        <w:pStyle w:val="Body"/>
        <w:rPr>
          <w:rStyle w:val="None"/>
          <w:rFonts w:ascii="Trebuchet MS" w:eastAsia="Trebuchet MS" w:hAnsi="Trebuchet MS" w:cs="Trebuchet MS"/>
          <w:sz w:val="20"/>
          <w:szCs w:val="20"/>
        </w:rPr>
      </w:pPr>
    </w:p>
    <w:p w:rsidR="00F01029" w:rsidRDefault="00B531F5">
      <w:pPr>
        <w:pStyle w:val="Body"/>
        <w:rPr>
          <w:rStyle w:val="None"/>
          <w:rFonts w:ascii="Trebuchet MS" w:eastAsia="Trebuchet MS" w:hAnsi="Trebuchet MS" w:cs="Trebuchet MS"/>
          <w:sz w:val="20"/>
          <w:szCs w:val="20"/>
        </w:rPr>
      </w:pPr>
      <w:r>
        <w:rPr>
          <w:rStyle w:val="None"/>
          <w:rFonts w:ascii="Trebuchet MS" w:hAnsi="Trebuchet MS"/>
          <w:b/>
          <w:bCs/>
          <w:sz w:val="20"/>
          <w:szCs w:val="20"/>
        </w:rPr>
        <w:t>Pitch in:</w:t>
      </w:r>
      <w:r>
        <w:rPr>
          <w:rStyle w:val="None"/>
          <w:rFonts w:ascii="Trebuchet MS" w:hAnsi="Trebuchet MS"/>
          <w:sz w:val="20"/>
          <w:szCs w:val="20"/>
        </w:rPr>
        <w:t xml:space="preserve"> CIM is a thriving community music school thanks in large part to our generous community of supporters, including more than 1</w:t>
      </w:r>
      <w:r w:rsidR="00E8757C">
        <w:rPr>
          <w:rStyle w:val="None"/>
          <w:rFonts w:ascii="Trebuchet MS" w:hAnsi="Trebuchet MS"/>
          <w:sz w:val="20"/>
          <w:szCs w:val="20"/>
        </w:rPr>
        <w:t>6</w:t>
      </w:r>
      <w:r>
        <w:rPr>
          <w:rStyle w:val="None"/>
          <w:rFonts w:ascii="Trebuchet MS" w:hAnsi="Trebuchet MS"/>
          <w:sz w:val="20"/>
          <w:szCs w:val="20"/>
        </w:rPr>
        <w:t xml:space="preserve">0 volunteers each year. Donations from our community pay for nearly 40% of our annual operations, providing financial aid on tuition, low-cost instrument rentals, and outreach performances around the Twin Cities. You can help us “hand down the tradition” by signing up to volunteer, donating to our annual fund, or by attending </w:t>
      </w:r>
      <w:proofErr w:type="spellStart"/>
      <w:r>
        <w:rPr>
          <w:rStyle w:val="None"/>
          <w:rFonts w:ascii="Trebuchet MS" w:hAnsi="Trebuchet MS"/>
          <w:sz w:val="20"/>
          <w:szCs w:val="20"/>
        </w:rPr>
        <w:t>Éigse</w:t>
      </w:r>
      <w:proofErr w:type="spellEnd"/>
      <w:r>
        <w:rPr>
          <w:rStyle w:val="None"/>
          <w:rFonts w:ascii="Trebuchet MS" w:hAnsi="Trebuchet MS"/>
          <w:sz w:val="20"/>
          <w:szCs w:val="20"/>
        </w:rPr>
        <w:t>, our annual fundraising “</w:t>
      </w:r>
      <w:proofErr w:type="spellStart"/>
      <w:r>
        <w:rPr>
          <w:rStyle w:val="None"/>
          <w:rFonts w:ascii="Trebuchet MS" w:hAnsi="Trebuchet MS"/>
          <w:sz w:val="20"/>
          <w:szCs w:val="20"/>
        </w:rPr>
        <w:t>gaela</w:t>
      </w:r>
      <w:proofErr w:type="spellEnd"/>
      <w:r>
        <w:rPr>
          <w:rStyle w:val="None"/>
          <w:rFonts w:ascii="Trebuchet MS" w:hAnsi="Trebuchet MS"/>
          <w:sz w:val="20"/>
          <w:szCs w:val="20"/>
        </w:rPr>
        <w:t>”.</w:t>
      </w:r>
    </w:p>
    <w:p w:rsidR="00F01029" w:rsidRDefault="00F01029">
      <w:pPr>
        <w:pStyle w:val="Body"/>
        <w:rPr>
          <w:rStyle w:val="None"/>
          <w:rFonts w:ascii="Trebuchet MS" w:eastAsia="Trebuchet MS" w:hAnsi="Trebuchet MS" w:cs="Trebuchet MS"/>
          <w:sz w:val="20"/>
          <w:szCs w:val="20"/>
        </w:rPr>
      </w:pPr>
    </w:p>
    <w:p w:rsidR="00F01029" w:rsidRDefault="00B531F5">
      <w:pPr>
        <w:pStyle w:val="Body"/>
        <w:rPr>
          <w:rStyle w:val="None"/>
          <w:rFonts w:ascii="Trebuchet MS" w:eastAsia="Trebuchet MS" w:hAnsi="Trebuchet MS" w:cs="Trebuchet MS"/>
          <w:sz w:val="20"/>
          <w:szCs w:val="20"/>
        </w:rPr>
      </w:pPr>
      <w:r>
        <w:rPr>
          <w:rStyle w:val="None"/>
          <w:rFonts w:ascii="Trebuchet MS" w:hAnsi="Trebuchet MS"/>
          <w:b/>
          <w:bCs/>
          <w:sz w:val="20"/>
          <w:szCs w:val="20"/>
        </w:rPr>
        <w:t>Clap along:</w:t>
      </w:r>
      <w:r>
        <w:rPr>
          <w:rStyle w:val="None"/>
          <w:rFonts w:ascii="Trebuchet MS" w:hAnsi="Trebuchet MS"/>
          <w:sz w:val="20"/>
          <w:szCs w:val="20"/>
        </w:rPr>
        <w:t xml:space="preserve">  If you’re new here, you’ll notice we do recitals a little differently at the Center for Irish Music—we make them fun and casual! Mark your calendars for our Youth Recitals and Adult Student Open Mic night in the fall and spring terms, where clapping, stomping, and hooting are encouraged. </w:t>
      </w:r>
    </w:p>
    <w:p w:rsidR="00F01029" w:rsidRDefault="00F01029">
      <w:pPr>
        <w:pStyle w:val="Body"/>
        <w:rPr>
          <w:rStyle w:val="None"/>
          <w:rFonts w:ascii="Trebuchet MS" w:eastAsia="Trebuchet MS" w:hAnsi="Trebuchet MS" w:cs="Trebuchet MS"/>
          <w:sz w:val="20"/>
          <w:szCs w:val="20"/>
        </w:rPr>
      </w:pPr>
    </w:p>
    <w:p w:rsidR="00F01029" w:rsidRDefault="00B531F5">
      <w:pPr>
        <w:pStyle w:val="Body"/>
        <w:rPr>
          <w:rStyle w:val="None"/>
          <w:rFonts w:ascii="Trebuchet MS" w:eastAsia="Trebuchet MS" w:hAnsi="Trebuchet MS" w:cs="Trebuchet MS"/>
          <w:sz w:val="20"/>
          <w:szCs w:val="20"/>
        </w:rPr>
      </w:pPr>
      <w:r>
        <w:rPr>
          <w:rStyle w:val="None"/>
          <w:rFonts w:ascii="Trebuchet MS" w:hAnsi="Trebuchet MS"/>
          <w:sz w:val="20"/>
          <w:szCs w:val="20"/>
        </w:rPr>
        <w:t>Thank you for being part of the CIM community!</w:t>
      </w:r>
    </w:p>
    <w:p w:rsidR="00F01029" w:rsidRDefault="00F01029">
      <w:pPr>
        <w:pStyle w:val="Body"/>
        <w:rPr>
          <w:rStyle w:val="None"/>
          <w:rFonts w:ascii="Trebuchet MS" w:eastAsia="Trebuchet MS" w:hAnsi="Trebuchet MS" w:cs="Trebuchet MS"/>
          <w:sz w:val="20"/>
          <w:szCs w:val="20"/>
        </w:rPr>
      </w:pPr>
    </w:p>
    <w:p w:rsidR="00F01029" w:rsidRDefault="00F01029">
      <w:pPr>
        <w:pStyle w:val="Body"/>
        <w:rPr>
          <w:rStyle w:val="None"/>
          <w:rFonts w:ascii="Trebuchet MS" w:eastAsia="Trebuchet MS" w:hAnsi="Trebuchet MS" w:cs="Trebuchet MS"/>
          <w:sz w:val="20"/>
          <w:szCs w:val="20"/>
        </w:rPr>
      </w:pPr>
    </w:p>
    <w:p w:rsidR="00F01029" w:rsidRDefault="00F01029">
      <w:pPr>
        <w:pStyle w:val="Body"/>
        <w:rPr>
          <w:rStyle w:val="None"/>
          <w:rFonts w:ascii="Trebuchet MS" w:eastAsia="Trebuchet MS" w:hAnsi="Trebuchet MS" w:cs="Trebuchet MS"/>
          <w:sz w:val="20"/>
          <w:szCs w:val="20"/>
        </w:rPr>
      </w:pPr>
    </w:p>
    <w:p w:rsidR="00F01029" w:rsidRDefault="00B531F5">
      <w:pPr>
        <w:pStyle w:val="Body"/>
        <w:rPr>
          <w:rStyle w:val="None"/>
          <w:rFonts w:ascii="Trebuchet MS" w:eastAsia="Trebuchet MS" w:hAnsi="Trebuchet MS" w:cs="Trebuchet MS"/>
          <w:sz w:val="20"/>
          <w:szCs w:val="20"/>
        </w:rPr>
      </w:pPr>
      <w:r>
        <w:rPr>
          <w:rStyle w:val="None"/>
          <w:rFonts w:ascii="Trebuchet MS" w:hAnsi="Trebuchet MS"/>
          <w:sz w:val="20"/>
          <w:szCs w:val="20"/>
        </w:rPr>
        <w:t xml:space="preserve">Sincerely, </w:t>
      </w:r>
    </w:p>
    <w:p w:rsidR="00F01029" w:rsidRDefault="00F01029">
      <w:pPr>
        <w:pStyle w:val="Body"/>
        <w:rPr>
          <w:rStyle w:val="None"/>
          <w:rFonts w:ascii="Trebuchet MS" w:eastAsia="Trebuchet MS" w:hAnsi="Trebuchet MS" w:cs="Trebuchet MS"/>
          <w:sz w:val="20"/>
          <w:szCs w:val="20"/>
        </w:rPr>
      </w:pPr>
    </w:p>
    <w:p w:rsidR="00F01029" w:rsidRDefault="00B531F5">
      <w:pPr>
        <w:pStyle w:val="Body"/>
        <w:rPr>
          <w:rStyle w:val="None"/>
          <w:rFonts w:ascii="Trebuchet MS" w:eastAsia="Trebuchet MS" w:hAnsi="Trebuchet MS" w:cs="Trebuchet MS"/>
          <w:sz w:val="20"/>
          <w:szCs w:val="20"/>
        </w:rPr>
      </w:pPr>
      <w:r>
        <w:rPr>
          <w:rStyle w:val="None"/>
          <w:rFonts w:ascii="Trebuchet MS" w:hAnsi="Trebuchet MS"/>
          <w:sz w:val="20"/>
          <w:szCs w:val="20"/>
        </w:rPr>
        <w:t>Norah Rendell</w:t>
      </w:r>
      <w:r>
        <w:rPr>
          <w:rStyle w:val="None"/>
          <w:rFonts w:ascii="Trebuchet MS" w:hAnsi="Trebuchet MS"/>
          <w:sz w:val="20"/>
          <w:szCs w:val="20"/>
        </w:rPr>
        <w:tab/>
      </w:r>
      <w:r>
        <w:rPr>
          <w:rStyle w:val="None"/>
          <w:rFonts w:ascii="Trebuchet MS" w:hAnsi="Trebuchet MS"/>
          <w:sz w:val="20"/>
          <w:szCs w:val="20"/>
        </w:rPr>
        <w:tab/>
      </w:r>
      <w:r>
        <w:rPr>
          <w:rStyle w:val="None"/>
          <w:rFonts w:ascii="Trebuchet MS" w:hAnsi="Trebuchet MS"/>
          <w:sz w:val="20"/>
          <w:szCs w:val="20"/>
        </w:rPr>
        <w:tab/>
      </w:r>
      <w:r>
        <w:rPr>
          <w:rStyle w:val="None"/>
          <w:rFonts w:ascii="Trebuchet MS" w:hAnsi="Trebuchet MS"/>
          <w:sz w:val="20"/>
          <w:szCs w:val="20"/>
        </w:rPr>
        <w:tab/>
        <w:t>Dave McKenna</w:t>
      </w:r>
      <w:r>
        <w:rPr>
          <w:rStyle w:val="None"/>
          <w:rFonts w:ascii="Trebuchet MS" w:eastAsia="Trebuchet MS" w:hAnsi="Trebuchet MS" w:cs="Trebuchet MS"/>
          <w:sz w:val="20"/>
          <w:szCs w:val="20"/>
        </w:rPr>
        <w:br/>
      </w:r>
      <w:r>
        <w:rPr>
          <w:rStyle w:val="None"/>
          <w:rFonts w:ascii="Trebuchet MS" w:hAnsi="Trebuchet MS"/>
          <w:sz w:val="20"/>
          <w:szCs w:val="20"/>
        </w:rPr>
        <w:t>CIM Executive Artistic Director</w:t>
      </w:r>
      <w:r>
        <w:rPr>
          <w:rStyle w:val="None"/>
          <w:rFonts w:ascii="Trebuchet MS" w:hAnsi="Trebuchet MS"/>
          <w:sz w:val="20"/>
          <w:szCs w:val="20"/>
        </w:rPr>
        <w:tab/>
      </w:r>
      <w:r>
        <w:rPr>
          <w:rStyle w:val="None"/>
          <w:rFonts w:ascii="Trebuchet MS" w:hAnsi="Trebuchet MS"/>
          <w:sz w:val="20"/>
          <w:szCs w:val="20"/>
        </w:rPr>
        <w:tab/>
        <w:t>CIM Board President</w:t>
      </w:r>
    </w:p>
    <w:p w:rsidR="00F01029" w:rsidRDefault="00F01029">
      <w:pPr>
        <w:pStyle w:val="Body"/>
        <w:rPr>
          <w:rStyle w:val="None"/>
          <w:rFonts w:ascii="Trebuchet MS" w:eastAsia="Trebuchet MS" w:hAnsi="Trebuchet MS" w:cs="Trebuchet MS"/>
          <w:sz w:val="20"/>
          <w:szCs w:val="20"/>
        </w:rPr>
      </w:pPr>
    </w:p>
    <w:p w:rsidR="00F01029" w:rsidRDefault="00F01029">
      <w:pPr>
        <w:pStyle w:val="Body"/>
        <w:rPr>
          <w:rStyle w:val="None"/>
          <w:rFonts w:ascii="Trebuchet MS" w:eastAsia="Trebuchet MS" w:hAnsi="Trebuchet MS" w:cs="Trebuchet MS"/>
          <w:sz w:val="20"/>
          <w:szCs w:val="20"/>
        </w:rPr>
      </w:pPr>
    </w:p>
    <w:p w:rsidR="00F01029" w:rsidRDefault="00B531F5">
      <w:pPr>
        <w:pStyle w:val="Body"/>
      </w:pPr>
      <w:r>
        <w:rPr>
          <w:rStyle w:val="None"/>
          <w:rFonts w:ascii="Arial Unicode MS" w:hAnsi="Arial Unicode MS"/>
          <w:color w:val="056938"/>
          <w:sz w:val="28"/>
          <w:szCs w:val="28"/>
          <w:u w:color="056938"/>
        </w:rPr>
        <w:br w:type="page"/>
      </w:r>
    </w:p>
    <w:p w:rsidR="00F01029" w:rsidRDefault="00B531F5">
      <w:pPr>
        <w:pStyle w:val="Body"/>
        <w:jc w:val="center"/>
        <w:rPr>
          <w:rStyle w:val="None"/>
          <w:rFonts w:ascii="Trebuchet MS" w:eastAsia="Trebuchet MS" w:hAnsi="Trebuchet MS" w:cs="Trebuchet MS"/>
          <w:b/>
          <w:bCs/>
          <w:color w:val="056938"/>
          <w:sz w:val="28"/>
          <w:szCs w:val="28"/>
          <w:u w:color="056938"/>
        </w:rPr>
      </w:pPr>
      <w:r>
        <w:rPr>
          <w:rStyle w:val="None"/>
          <w:rFonts w:ascii="Trebuchet MS" w:hAnsi="Trebuchet MS"/>
          <w:b/>
          <w:bCs/>
          <w:color w:val="056938"/>
          <w:sz w:val="28"/>
          <w:szCs w:val="28"/>
          <w:u w:color="056938"/>
          <w:lang w:val="de-DE"/>
        </w:rPr>
        <w:lastRenderedPageBreak/>
        <w:t>HOW TO STAY CONNECTED AT THE CENTER FOR IRISH MUSIC</w:t>
      </w:r>
    </w:p>
    <w:p w:rsidR="00F01029" w:rsidRDefault="00F01029">
      <w:pPr>
        <w:pStyle w:val="Body"/>
        <w:jc w:val="center"/>
        <w:rPr>
          <w:rStyle w:val="None"/>
          <w:rFonts w:ascii="Trebuchet MS" w:eastAsia="Trebuchet MS" w:hAnsi="Trebuchet MS" w:cs="Trebuchet MS"/>
          <w:color w:val="056938"/>
          <w:sz w:val="28"/>
          <w:szCs w:val="28"/>
          <w:u w:color="056938"/>
        </w:rPr>
      </w:pPr>
    </w:p>
    <w:p w:rsidR="00F01029" w:rsidRDefault="00B531F5">
      <w:pPr>
        <w:pStyle w:val="Body"/>
        <w:rPr>
          <w:rStyle w:val="None"/>
          <w:rFonts w:ascii="Trebuchet MS" w:eastAsia="Trebuchet MS" w:hAnsi="Trebuchet MS" w:cs="Trebuchet MS"/>
          <w:sz w:val="22"/>
          <w:szCs w:val="22"/>
        </w:rPr>
      </w:pPr>
      <w:r>
        <w:rPr>
          <w:rStyle w:val="None"/>
          <w:rFonts w:ascii="Trebuchet MS" w:hAnsi="Trebuchet MS"/>
          <w:sz w:val="22"/>
          <w:szCs w:val="22"/>
        </w:rPr>
        <w:t>There are lots of things going on around here!  Our staff and instructors do their best to keep students in the loop, but here are a few things you can do to keep yourself connected.</w:t>
      </w:r>
    </w:p>
    <w:p w:rsidR="00F01029" w:rsidRDefault="00F01029">
      <w:pPr>
        <w:pStyle w:val="Body"/>
        <w:rPr>
          <w:rStyle w:val="None"/>
          <w:rFonts w:ascii="Trebuchet MS" w:eastAsia="Trebuchet MS" w:hAnsi="Trebuchet MS" w:cs="Trebuchet MS"/>
          <w:sz w:val="22"/>
          <w:szCs w:val="22"/>
        </w:rPr>
      </w:pPr>
    </w:p>
    <w:p w:rsidR="00F01029" w:rsidRDefault="00B531F5">
      <w:pPr>
        <w:pStyle w:val="Body"/>
        <w:numPr>
          <w:ilvl w:val="0"/>
          <w:numId w:val="2"/>
        </w:numPr>
        <w:rPr>
          <w:rFonts w:ascii="Trebuchet MS" w:hAnsi="Trebuchet MS"/>
          <w:sz w:val="22"/>
          <w:szCs w:val="22"/>
        </w:rPr>
      </w:pPr>
      <w:r>
        <w:rPr>
          <w:rStyle w:val="None"/>
          <w:rFonts w:ascii="Trebuchet MS" w:hAnsi="Trebuchet MS"/>
          <w:b/>
          <w:bCs/>
          <w:sz w:val="22"/>
          <w:szCs w:val="22"/>
        </w:rPr>
        <w:t>Touch base with your instructor.</w:t>
      </w:r>
      <w:r>
        <w:rPr>
          <w:rStyle w:val="None"/>
          <w:rFonts w:ascii="Trebuchet MS" w:hAnsi="Trebuchet MS"/>
          <w:sz w:val="22"/>
          <w:szCs w:val="22"/>
        </w:rPr>
        <w:t xml:space="preserve"> Take a few minutes at least once/month to talk to your instructor and ask what you can do to enrich </w:t>
      </w:r>
      <w:r w:rsidR="00E8757C">
        <w:rPr>
          <w:rStyle w:val="None"/>
          <w:rFonts w:ascii="Trebuchet MS" w:hAnsi="Trebuchet MS"/>
          <w:sz w:val="22"/>
          <w:szCs w:val="22"/>
        </w:rPr>
        <w:t>you, or your child’s</w:t>
      </w:r>
      <w:r>
        <w:rPr>
          <w:rStyle w:val="None"/>
          <w:rFonts w:ascii="Trebuchet MS" w:hAnsi="Trebuchet MS"/>
          <w:sz w:val="22"/>
          <w:szCs w:val="22"/>
        </w:rPr>
        <w:t xml:space="preserve"> learning process. Get to know other CIM families and share ideas &amp; experiences. </w:t>
      </w:r>
    </w:p>
    <w:p w:rsidR="00F01029" w:rsidRDefault="00F01029">
      <w:pPr>
        <w:pStyle w:val="Body"/>
        <w:ind w:left="720"/>
        <w:rPr>
          <w:rStyle w:val="None"/>
          <w:rFonts w:ascii="Trebuchet MS" w:eastAsia="Trebuchet MS" w:hAnsi="Trebuchet MS" w:cs="Trebuchet MS"/>
          <w:sz w:val="22"/>
          <w:szCs w:val="22"/>
        </w:rPr>
      </w:pPr>
    </w:p>
    <w:p w:rsidR="00F01029" w:rsidRDefault="00B531F5">
      <w:pPr>
        <w:pStyle w:val="Body"/>
        <w:numPr>
          <w:ilvl w:val="0"/>
          <w:numId w:val="2"/>
        </w:numPr>
        <w:rPr>
          <w:rFonts w:ascii="Trebuchet MS" w:hAnsi="Trebuchet MS"/>
          <w:sz w:val="22"/>
          <w:szCs w:val="22"/>
        </w:rPr>
      </w:pPr>
      <w:r>
        <w:rPr>
          <w:rStyle w:val="None"/>
          <w:rFonts w:ascii="Trebuchet MS" w:hAnsi="Trebuchet MS"/>
          <w:b/>
          <w:bCs/>
          <w:sz w:val="22"/>
          <w:szCs w:val="22"/>
        </w:rPr>
        <w:t>Read your emails from CIM.</w:t>
      </w:r>
      <w:r>
        <w:rPr>
          <w:rStyle w:val="None"/>
          <w:rFonts w:ascii="Trebuchet MS" w:hAnsi="Trebuchet MS"/>
          <w:sz w:val="22"/>
          <w:szCs w:val="22"/>
        </w:rPr>
        <w:t xml:space="preserve"> Add nrendell@centerforirishmusic.org, lgaetgaeow@centerforirishmusic.org, newsletter@centerforirishmusic.org and admin@centerforirishmusic.org to your address list.</w:t>
      </w:r>
    </w:p>
    <w:p w:rsidR="00F01029" w:rsidRDefault="00F01029">
      <w:pPr>
        <w:pStyle w:val="Body"/>
        <w:ind w:left="720"/>
        <w:rPr>
          <w:rStyle w:val="None"/>
          <w:rFonts w:ascii="Trebuchet MS" w:eastAsia="Trebuchet MS" w:hAnsi="Trebuchet MS" w:cs="Trebuchet MS"/>
          <w:sz w:val="22"/>
          <w:szCs w:val="22"/>
        </w:rPr>
      </w:pPr>
    </w:p>
    <w:p w:rsidR="00F01029" w:rsidRDefault="00B531F5">
      <w:pPr>
        <w:pStyle w:val="Body"/>
        <w:numPr>
          <w:ilvl w:val="0"/>
          <w:numId w:val="2"/>
        </w:numPr>
        <w:rPr>
          <w:rFonts w:ascii="Trebuchet MS" w:hAnsi="Trebuchet MS"/>
          <w:sz w:val="22"/>
          <w:szCs w:val="22"/>
        </w:rPr>
      </w:pPr>
      <w:r>
        <w:rPr>
          <w:rStyle w:val="None"/>
          <w:rFonts w:ascii="Trebuchet MS" w:hAnsi="Trebuchet MS"/>
          <w:b/>
          <w:bCs/>
          <w:sz w:val="22"/>
          <w:szCs w:val="22"/>
        </w:rPr>
        <w:t xml:space="preserve">Read CIM’s </w:t>
      </w:r>
      <w:hyperlink r:id="rId11" w:history="1">
        <w:r>
          <w:rPr>
            <w:rStyle w:val="Hyperlink2"/>
            <w:sz w:val="22"/>
            <w:szCs w:val="22"/>
          </w:rPr>
          <w:t>monthly newsletter</w:t>
        </w:r>
      </w:hyperlink>
      <w:r>
        <w:rPr>
          <w:rStyle w:val="None"/>
          <w:rFonts w:ascii="Trebuchet MS" w:hAnsi="Trebuchet MS"/>
          <w:b/>
          <w:bCs/>
          <w:sz w:val="22"/>
          <w:szCs w:val="22"/>
        </w:rPr>
        <w:t>.</w:t>
      </w:r>
      <w:r>
        <w:rPr>
          <w:rStyle w:val="None"/>
          <w:rFonts w:ascii="Trebuchet MS" w:hAnsi="Trebuchet MS"/>
          <w:sz w:val="22"/>
          <w:szCs w:val="22"/>
        </w:rPr>
        <w:t xml:space="preserve">  Aimed at a general list of supporters, our newsletter is a great way to read about community events &amp; concerts, hear from our director, learn about a new Irish trad</w:t>
      </w:r>
      <w:r w:rsidR="00E8757C">
        <w:rPr>
          <w:rStyle w:val="None"/>
          <w:rFonts w:ascii="Trebuchet MS" w:hAnsi="Trebuchet MS"/>
          <w:sz w:val="22"/>
          <w:szCs w:val="22"/>
        </w:rPr>
        <w:t>itional</w:t>
      </w:r>
      <w:r>
        <w:rPr>
          <w:rStyle w:val="None"/>
          <w:rFonts w:ascii="Trebuchet MS" w:hAnsi="Trebuchet MS"/>
          <w:sz w:val="22"/>
          <w:szCs w:val="22"/>
        </w:rPr>
        <w:t xml:space="preserve"> album, and find ways to help CIM raise critical funds. Parents, grandparents, aunts, and uncles who wish to keep abreast of Irish music happenings are </w:t>
      </w:r>
      <w:r w:rsidR="00E8757C">
        <w:rPr>
          <w:rStyle w:val="None"/>
          <w:rFonts w:ascii="Trebuchet MS" w:hAnsi="Trebuchet MS"/>
          <w:sz w:val="22"/>
          <w:szCs w:val="22"/>
        </w:rPr>
        <w:t>encouraged</w:t>
      </w:r>
      <w:r>
        <w:rPr>
          <w:rStyle w:val="None"/>
          <w:rFonts w:ascii="Trebuchet MS" w:hAnsi="Trebuchet MS"/>
          <w:sz w:val="22"/>
          <w:szCs w:val="22"/>
        </w:rPr>
        <w:t xml:space="preserve"> to sign up for the newsletter on CIM’s home page.</w:t>
      </w:r>
    </w:p>
    <w:p w:rsidR="00F01029" w:rsidRDefault="00F01029">
      <w:pPr>
        <w:pStyle w:val="Body"/>
        <w:rPr>
          <w:rStyle w:val="None"/>
          <w:rFonts w:ascii="Trebuchet MS" w:eastAsia="Trebuchet MS" w:hAnsi="Trebuchet MS" w:cs="Trebuchet MS"/>
          <w:sz w:val="22"/>
          <w:szCs w:val="22"/>
        </w:rPr>
      </w:pPr>
    </w:p>
    <w:p w:rsidR="00F01029" w:rsidRDefault="00B531F5">
      <w:pPr>
        <w:pStyle w:val="Body"/>
        <w:numPr>
          <w:ilvl w:val="0"/>
          <w:numId w:val="2"/>
        </w:numPr>
        <w:rPr>
          <w:rFonts w:ascii="Trebuchet MS" w:hAnsi="Trebuchet MS"/>
          <w:sz w:val="22"/>
          <w:szCs w:val="22"/>
        </w:rPr>
      </w:pPr>
      <w:r>
        <w:rPr>
          <w:rStyle w:val="None"/>
          <w:rFonts w:ascii="Trebuchet MS" w:hAnsi="Trebuchet MS"/>
          <w:b/>
          <w:bCs/>
          <w:sz w:val="22"/>
          <w:szCs w:val="22"/>
        </w:rPr>
        <w:t>Log in to your student portal.</w:t>
      </w:r>
      <w:r>
        <w:rPr>
          <w:rStyle w:val="None"/>
          <w:rFonts w:ascii="Trebuchet MS" w:hAnsi="Trebuchet MS"/>
          <w:sz w:val="22"/>
          <w:szCs w:val="22"/>
        </w:rPr>
        <w:t xml:space="preserve"> You can view your account balance, make payments, and check the dates and times of lessons and classes for each family member. Go to the “My Activities” tab to view your family’s schedule! Direct login questions to Lily </w:t>
      </w:r>
      <w:proofErr w:type="spellStart"/>
      <w:r>
        <w:rPr>
          <w:rStyle w:val="None"/>
          <w:rFonts w:ascii="Trebuchet MS" w:hAnsi="Trebuchet MS"/>
          <w:sz w:val="22"/>
          <w:szCs w:val="22"/>
        </w:rPr>
        <w:t>Gaetgaeow</w:t>
      </w:r>
      <w:proofErr w:type="spellEnd"/>
      <w:r w:rsidR="003C775B">
        <w:rPr>
          <w:rStyle w:val="None"/>
          <w:rFonts w:ascii="Trebuchet MS" w:hAnsi="Trebuchet MS"/>
          <w:sz w:val="22"/>
          <w:szCs w:val="22"/>
        </w:rPr>
        <w:t>.</w:t>
      </w:r>
    </w:p>
    <w:p w:rsidR="00F01029" w:rsidRDefault="00F01029">
      <w:pPr>
        <w:pStyle w:val="Body"/>
        <w:rPr>
          <w:rStyle w:val="None"/>
          <w:rFonts w:ascii="Trebuchet MS" w:eastAsia="Trebuchet MS" w:hAnsi="Trebuchet MS" w:cs="Trebuchet MS"/>
          <w:sz w:val="22"/>
          <w:szCs w:val="22"/>
        </w:rPr>
      </w:pPr>
    </w:p>
    <w:p w:rsidR="00F01029" w:rsidRDefault="00B531F5">
      <w:pPr>
        <w:pStyle w:val="Body"/>
        <w:numPr>
          <w:ilvl w:val="0"/>
          <w:numId w:val="2"/>
        </w:numPr>
        <w:rPr>
          <w:rFonts w:ascii="Trebuchet MS" w:hAnsi="Trebuchet MS"/>
          <w:sz w:val="22"/>
          <w:szCs w:val="22"/>
        </w:rPr>
      </w:pPr>
      <w:r>
        <w:rPr>
          <w:rStyle w:val="None"/>
          <w:rFonts w:ascii="Trebuchet MS" w:hAnsi="Trebuchet MS"/>
          <w:b/>
          <w:bCs/>
          <w:sz w:val="22"/>
          <w:szCs w:val="22"/>
        </w:rPr>
        <w:t>Follow the Center for Irish Music</w:t>
      </w:r>
      <w:r>
        <w:rPr>
          <w:rStyle w:val="None"/>
          <w:rFonts w:ascii="Trebuchet MS" w:hAnsi="Trebuchet MS"/>
          <w:sz w:val="22"/>
          <w:szCs w:val="22"/>
        </w:rPr>
        <w:t xml:space="preserve"> on </w:t>
      </w:r>
      <w:hyperlink r:id="rId12" w:history="1">
        <w:r>
          <w:rPr>
            <w:rStyle w:val="Hyperlink2"/>
            <w:sz w:val="22"/>
            <w:szCs w:val="22"/>
            <w:lang w:val="nl-NL"/>
          </w:rPr>
          <w:t>Facebook</w:t>
        </w:r>
      </w:hyperlink>
      <w:r>
        <w:rPr>
          <w:rStyle w:val="None"/>
          <w:rFonts w:ascii="Trebuchet MS" w:hAnsi="Trebuchet MS"/>
          <w:sz w:val="22"/>
          <w:szCs w:val="22"/>
        </w:rPr>
        <w:t xml:space="preserve"> and </w:t>
      </w:r>
      <w:hyperlink r:id="rId13" w:history="1">
        <w:r>
          <w:rPr>
            <w:rStyle w:val="Hyperlink2"/>
            <w:sz w:val="22"/>
            <w:szCs w:val="22"/>
            <w:lang w:val="da-DK"/>
          </w:rPr>
          <w:t>Instagram</w:t>
        </w:r>
      </w:hyperlink>
      <w:r>
        <w:rPr>
          <w:rStyle w:val="None"/>
          <w:rFonts w:ascii="Trebuchet MS" w:hAnsi="Trebuchet MS"/>
          <w:sz w:val="22"/>
          <w:szCs w:val="22"/>
        </w:rPr>
        <w:t>. We are active on social media and like to interact with our students online!</w:t>
      </w:r>
    </w:p>
    <w:p w:rsidR="00F01029" w:rsidRDefault="00F01029">
      <w:pPr>
        <w:pStyle w:val="Body"/>
        <w:rPr>
          <w:rStyle w:val="None"/>
          <w:rFonts w:ascii="Trebuchet MS" w:eastAsia="Trebuchet MS" w:hAnsi="Trebuchet MS" w:cs="Trebuchet MS"/>
          <w:sz w:val="22"/>
          <w:szCs w:val="22"/>
        </w:rPr>
      </w:pPr>
    </w:p>
    <w:p w:rsidR="00F01029" w:rsidRDefault="00B531F5">
      <w:pPr>
        <w:pStyle w:val="Body"/>
        <w:numPr>
          <w:ilvl w:val="0"/>
          <w:numId w:val="2"/>
        </w:numPr>
        <w:rPr>
          <w:rFonts w:ascii="Trebuchet MS" w:hAnsi="Trebuchet MS"/>
          <w:sz w:val="22"/>
          <w:szCs w:val="22"/>
        </w:rPr>
      </w:pPr>
      <w:r>
        <w:rPr>
          <w:rStyle w:val="None"/>
          <w:rFonts w:ascii="Trebuchet MS" w:hAnsi="Trebuchet MS"/>
          <w:sz w:val="22"/>
          <w:szCs w:val="22"/>
        </w:rPr>
        <w:t xml:space="preserve">Check the </w:t>
      </w:r>
      <w:hyperlink r:id="rId14" w:history="1">
        <w:r w:rsidR="00E8757C" w:rsidRPr="00E8757C">
          <w:rPr>
            <w:rStyle w:val="Hyperlink"/>
            <w:rFonts w:ascii="Trebuchet MS" w:hAnsi="Trebuchet MS"/>
            <w:b/>
            <w:bCs/>
            <w:color w:val="0070C0"/>
            <w:sz w:val="22"/>
            <w:szCs w:val="22"/>
          </w:rPr>
          <w:t>Classes &amp; Events</w:t>
        </w:r>
        <w:r w:rsidRPr="00E8757C">
          <w:rPr>
            <w:rStyle w:val="Hyperlink"/>
            <w:rFonts w:ascii="Trebuchet MS" w:hAnsi="Trebuchet MS"/>
            <w:b/>
            <w:bCs/>
            <w:color w:val="0070C0"/>
            <w:sz w:val="22"/>
            <w:szCs w:val="22"/>
          </w:rPr>
          <w:t xml:space="preserve"> page</w:t>
        </w:r>
      </w:hyperlink>
      <w:r>
        <w:rPr>
          <w:rStyle w:val="None"/>
          <w:rFonts w:ascii="Trebuchet MS" w:hAnsi="Trebuchet MS"/>
          <w:b/>
          <w:bCs/>
          <w:sz w:val="22"/>
          <w:szCs w:val="22"/>
        </w:rPr>
        <w:t xml:space="preserve"> and </w:t>
      </w:r>
      <w:hyperlink r:id="rId15" w:history="1">
        <w:r w:rsidRPr="00E8757C">
          <w:rPr>
            <w:rStyle w:val="Hyperlink"/>
            <w:rFonts w:ascii="Trebuchet MS" w:hAnsi="Trebuchet MS"/>
            <w:b/>
            <w:bCs/>
            <w:color w:val="0070C0"/>
            <w:sz w:val="22"/>
            <w:szCs w:val="22"/>
          </w:rPr>
          <w:t>News page</w:t>
        </w:r>
      </w:hyperlink>
      <w:r>
        <w:rPr>
          <w:rStyle w:val="None"/>
          <w:rFonts w:ascii="Trebuchet MS" w:hAnsi="Trebuchet MS"/>
          <w:sz w:val="22"/>
          <w:szCs w:val="22"/>
        </w:rPr>
        <w:t xml:space="preserve"> of our website for updates regularly!</w:t>
      </w:r>
    </w:p>
    <w:p w:rsidR="00F01029" w:rsidRDefault="00F01029">
      <w:pPr>
        <w:pStyle w:val="Body"/>
        <w:rPr>
          <w:rStyle w:val="None"/>
          <w:rFonts w:ascii="Trebuchet MS" w:eastAsia="Trebuchet MS" w:hAnsi="Trebuchet MS" w:cs="Trebuchet MS"/>
          <w:sz w:val="22"/>
          <w:szCs w:val="22"/>
        </w:rPr>
      </w:pPr>
    </w:p>
    <w:p w:rsidR="00F01029" w:rsidRDefault="00B531F5">
      <w:pPr>
        <w:pStyle w:val="Body"/>
        <w:numPr>
          <w:ilvl w:val="0"/>
          <w:numId w:val="2"/>
        </w:numPr>
        <w:rPr>
          <w:rFonts w:ascii="Trebuchet MS" w:hAnsi="Trebuchet MS"/>
          <w:sz w:val="22"/>
          <w:szCs w:val="22"/>
        </w:rPr>
      </w:pPr>
      <w:r>
        <w:rPr>
          <w:rStyle w:val="None"/>
          <w:rFonts w:ascii="Trebuchet MS" w:hAnsi="Trebuchet MS"/>
          <w:b/>
          <w:bCs/>
          <w:sz w:val="22"/>
          <w:szCs w:val="22"/>
        </w:rPr>
        <w:t>Volunteer!</w:t>
      </w:r>
      <w:r>
        <w:rPr>
          <w:rStyle w:val="None"/>
          <w:rFonts w:ascii="Trebuchet MS" w:hAnsi="Trebuchet MS"/>
          <w:sz w:val="22"/>
          <w:szCs w:val="22"/>
        </w:rPr>
        <w:t xml:space="preserve"> As a nonprofit music school, we rely on volunteer support to make our work happen. Volunteering is also a great way to meet fellow students and families while giving back to the CIM. </w:t>
      </w:r>
      <w:r>
        <w:rPr>
          <w:rStyle w:val="None"/>
          <w:rFonts w:ascii="Trebuchet MS" w:hAnsi="Trebuchet MS"/>
          <w:sz w:val="22"/>
          <w:szCs w:val="22"/>
          <w:lang w:val="de-DE"/>
        </w:rPr>
        <w:t>W</w:t>
      </w:r>
      <w:proofErr w:type="spellStart"/>
      <w:r>
        <w:rPr>
          <w:rStyle w:val="None"/>
          <w:rFonts w:ascii="Trebuchet MS" w:hAnsi="Trebuchet MS"/>
          <w:sz w:val="22"/>
          <w:szCs w:val="22"/>
        </w:rPr>
        <w:t>e</w:t>
      </w:r>
      <w:proofErr w:type="spellEnd"/>
      <w:r>
        <w:rPr>
          <w:rStyle w:val="None"/>
          <w:rFonts w:ascii="Trebuchet MS" w:hAnsi="Trebuchet MS"/>
          <w:sz w:val="22"/>
          <w:szCs w:val="22"/>
        </w:rPr>
        <w:t xml:space="preserve"> hope you’ll reach out to Aja (</w:t>
      </w:r>
      <w:r>
        <w:rPr>
          <w:rStyle w:val="None"/>
          <w:rFonts w:ascii="Trebuchet MS" w:hAnsi="Trebuchet MS"/>
          <w:b/>
          <w:bCs/>
          <w:sz w:val="22"/>
          <w:szCs w:val="22"/>
        </w:rPr>
        <w:t>amccullough@centerforirishmusic.org</w:t>
      </w:r>
      <w:r>
        <w:rPr>
          <w:rStyle w:val="None"/>
          <w:rFonts w:ascii="Trebuchet MS" w:hAnsi="Trebuchet MS"/>
          <w:sz w:val="22"/>
          <w:szCs w:val="22"/>
        </w:rPr>
        <w:t xml:space="preserve">) if you’re interested in helping! </w:t>
      </w:r>
    </w:p>
    <w:p w:rsidR="00F01029" w:rsidRDefault="00F01029">
      <w:pPr>
        <w:pStyle w:val="Body"/>
        <w:rPr>
          <w:rStyle w:val="None"/>
          <w:rFonts w:ascii="Trebuchet MS" w:eastAsia="Trebuchet MS" w:hAnsi="Trebuchet MS" w:cs="Trebuchet MS"/>
        </w:rPr>
      </w:pPr>
    </w:p>
    <w:p w:rsidR="00F01029" w:rsidRDefault="00B531F5">
      <w:pPr>
        <w:pStyle w:val="Body"/>
      </w:pPr>
      <w:r>
        <w:rPr>
          <w:rStyle w:val="None"/>
          <w:rFonts w:ascii="Arial Unicode MS" w:hAnsi="Arial Unicode MS"/>
        </w:rPr>
        <w:br w:type="page"/>
      </w:r>
    </w:p>
    <w:p w:rsidR="00F01029" w:rsidRDefault="00B531F5">
      <w:pPr>
        <w:pStyle w:val="Body"/>
        <w:jc w:val="center"/>
        <w:rPr>
          <w:rStyle w:val="None"/>
          <w:rFonts w:ascii="Trebuchet MS" w:eastAsia="Trebuchet MS" w:hAnsi="Trebuchet MS" w:cs="Trebuchet MS"/>
          <w:b/>
          <w:bCs/>
          <w:color w:val="056938"/>
          <w:sz w:val="28"/>
          <w:szCs w:val="28"/>
          <w:u w:color="056938"/>
        </w:rPr>
      </w:pPr>
      <w:r>
        <w:rPr>
          <w:rStyle w:val="None"/>
          <w:rFonts w:ascii="Trebuchet MS" w:hAnsi="Trebuchet MS"/>
          <w:b/>
          <w:bCs/>
          <w:color w:val="056938"/>
          <w:sz w:val="28"/>
          <w:szCs w:val="28"/>
          <w:u w:color="056938"/>
        </w:rPr>
        <w:lastRenderedPageBreak/>
        <w:t>CIM STAFF</w:t>
      </w:r>
      <w:r>
        <w:rPr>
          <w:rStyle w:val="None"/>
          <w:rFonts w:ascii="Trebuchet MS" w:eastAsia="Trebuchet MS" w:hAnsi="Trebuchet MS" w:cs="Trebuchet MS"/>
          <w:b/>
          <w:bCs/>
          <w:noProof/>
          <w:color w:val="056938"/>
          <w:sz w:val="28"/>
          <w:szCs w:val="28"/>
          <w:u w:color="056938"/>
        </w:rPr>
        <w:drawing>
          <wp:anchor distT="114300" distB="114300" distL="114300" distR="114300" simplePos="0" relativeHeight="251660288" behindDoc="0" locked="0" layoutInCell="1" allowOverlap="1">
            <wp:simplePos x="0" y="0"/>
            <wp:positionH relativeFrom="margin">
              <wp:posOffset>-6350</wp:posOffset>
            </wp:positionH>
            <wp:positionV relativeFrom="line">
              <wp:posOffset>238199</wp:posOffset>
            </wp:positionV>
            <wp:extent cx="804863" cy="804863"/>
            <wp:effectExtent l="0" t="0" r="0" b="0"/>
            <wp:wrapSquare wrapText="bothSides" distT="114300" distB="114300" distL="114300" distR="114300"/>
            <wp:docPr id="1073741826" name="officeArt object" descr="Lily-Gaetgaeow-2023.jpg"/>
            <wp:cNvGraphicFramePr/>
            <a:graphic xmlns:a="http://schemas.openxmlformats.org/drawingml/2006/main">
              <a:graphicData uri="http://schemas.openxmlformats.org/drawingml/2006/picture">
                <pic:pic xmlns:pic="http://schemas.openxmlformats.org/drawingml/2006/picture">
                  <pic:nvPicPr>
                    <pic:cNvPr id="1073741826" name="Lily-Gaetgaeow-2023.jpg" descr="Lily-Gaetgaeow-2023.jpg"/>
                    <pic:cNvPicPr>
                      <a:picLocks noChangeAspect="1"/>
                    </pic:cNvPicPr>
                  </pic:nvPicPr>
                  <pic:blipFill>
                    <a:blip r:embed="rId16"/>
                    <a:srcRect/>
                    <a:stretch>
                      <a:fillRect/>
                    </a:stretch>
                  </pic:blipFill>
                  <pic:spPr>
                    <a:xfrm>
                      <a:off x="0" y="0"/>
                      <a:ext cx="804863" cy="804863"/>
                    </a:xfrm>
                    <a:prstGeom prst="rect">
                      <a:avLst/>
                    </a:prstGeom>
                    <a:ln w="12700" cap="flat">
                      <a:noFill/>
                      <a:miter lim="400000"/>
                    </a:ln>
                    <a:effectLst/>
                  </pic:spPr>
                </pic:pic>
              </a:graphicData>
            </a:graphic>
          </wp:anchor>
        </w:drawing>
      </w:r>
    </w:p>
    <w:p w:rsidR="00F01029" w:rsidRDefault="00F01029">
      <w:pPr>
        <w:pStyle w:val="Body"/>
        <w:jc w:val="center"/>
        <w:rPr>
          <w:rStyle w:val="None"/>
          <w:rFonts w:ascii="Trebuchet MS" w:eastAsia="Trebuchet MS" w:hAnsi="Trebuchet MS" w:cs="Trebuchet MS"/>
          <w:b/>
          <w:bCs/>
          <w:color w:val="056938"/>
          <w:sz w:val="28"/>
          <w:szCs w:val="28"/>
          <w:u w:color="056938"/>
        </w:rPr>
      </w:pPr>
    </w:p>
    <w:p w:rsidR="00F01029" w:rsidRDefault="00B531F5">
      <w:pPr>
        <w:pStyle w:val="Body"/>
        <w:rPr>
          <w:rStyle w:val="None"/>
          <w:rFonts w:ascii="Trebuchet MS" w:eastAsia="Trebuchet MS" w:hAnsi="Trebuchet MS" w:cs="Trebuchet MS"/>
          <w:sz w:val="22"/>
          <w:szCs w:val="22"/>
        </w:rPr>
      </w:pPr>
      <w:r>
        <w:rPr>
          <w:rStyle w:val="None"/>
          <w:rFonts w:ascii="Trebuchet MS" w:hAnsi="Trebuchet MS"/>
          <w:sz w:val="22"/>
          <w:szCs w:val="22"/>
        </w:rPr>
        <w:t>For general inquiries regarding lesson schedules, group classes, instrument rentals, or help with your student portal, contact:</w:t>
      </w:r>
      <w:r>
        <w:rPr>
          <w:rStyle w:val="None"/>
          <w:rFonts w:ascii="Trebuchet MS" w:eastAsia="Trebuchet MS" w:hAnsi="Trebuchet MS" w:cs="Trebuchet MS"/>
          <w:sz w:val="22"/>
          <w:szCs w:val="22"/>
        </w:rPr>
        <w:br/>
      </w:r>
      <w:r>
        <w:rPr>
          <w:rStyle w:val="None"/>
          <w:rFonts w:ascii="Trebuchet MS" w:hAnsi="Trebuchet MS"/>
          <w:b/>
          <w:bCs/>
          <w:sz w:val="22"/>
          <w:szCs w:val="22"/>
        </w:rPr>
        <w:t xml:space="preserve">Lily </w:t>
      </w:r>
      <w:proofErr w:type="spellStart"/>
      <w:r>
        <w:rPr>
          <w:rStyle w:val="None"/>
          <w:rFonts w:ascii="Trebuchet MS" w:hAnsi="Trebuchet MS"/>
          <w:b/>
          <w:bCs/>
          <w:sz w:val="22"/>
          <w:szCs w:val="22"/>
        </w:rPr>
        <w:t>Gaetgaeow</w:t>
      </w:r>
      <w:proofErr w:type="spellEnd"/>
      <w:r>
        <w:rPr>
          <w:rStyle w:val="None"/>
          <w:rFonts w:ascii="Trebuchet MS" w:hAnsi="Trebuchet MS"/>
          <w:b/>
          <w:bCs/>
          <w:sz w:val="22"/>
          <w:szCs w:val="22"/>
        </w:rPr>
        <w:t xml:space="preserve">, Registration Coordinator &amp; Administrative </w:t>
      </w:r>
      <w:r w:rsidR="003C775B">
        <w:rPr>
          <w:rStyle w:val="None"/>
          <w:rFonts w:ascii="Trebuchet MS" w:hAnsi="Trebuchet MS"/>
          <w:b/>
          <w:bCs/>
          <w:sz w:val="22"/>
          <w:szCs w:val="22"/>
        </w:rPr>
        <w:t>Associate</w:t>
      </w:r>
      <w:r>
        <w:rPr>
          <w:rStyle w:val="None"/>
          <w:rFonts w:ascii="Trebuchet MS" w:eastAsia="Trebuchet MS" w:hAnsi="Trebuchet MS" w:cs="Trebuchet MS"/>
          <w:sz w:val="22"/>
          <w:szCs w:val="22"/>
        </w:rPr>
        <w:br/>
      </w:r>
      <w:r>
        <w:rPr>
          <w:rStyle w:val="None"/>
          <w:rFonts w:ascii="Trebuchet MS" w:hAnsi="Trebuchet MS"/>
          <w:sz w:val="22"/>
          <w:szCs w:val="22"/>
        </w:rPr>
        <w:t>lgaetgaeow@centerforirishmusic.org or admin@centerforirishmusic.org</w:t>
      </w:r>
    </w:p>
    <w:p w:rsidR="00F01029" w:rsidRDefault="00B531F5">
      <w:pPr>
        <w:pStyle w:val="Body"/>
        <w:rPr>
          <w:rStyle w:val="None"/>
          <w:rFonts w:ascii="Trebuchet MS" w:eastAsia="Trebuchet MS" w:hAnsi="Trebuchet MS" w:cs="Trebuchet MS"/>
          <w:sz w:val="22"/>
          <w:szCs w:val="22"/>
        </w:rPr>
      </w:pPr>
      <w:r>
        <w:rPr>
          <w:rStyle w:val="None"/>
          <w:rFonts w:ascii="Trebuchet MS" w:eastAsia="Trebuchet MS" w:hAnsi="Trebuchet MS" w:cs="Trebuchet MS"/>
          <w:noProof/>
        </w:rPr>
        <w:drawing>
          <wp:anchor distT="114300" distB="114300" distL="114300" distR="114300" simplePos="0" relativeHeight="251661312" behindDoc="0" locked="0" layoutInCell="1" allowOverlap="1">
            <wp:simplePos x="0" y="0"/>
            <wp:positionH relativeFrom="column">
              <wp:posOffset>19050</wp:posOffset>
            </wp:positionH>
            <wp:positionV relativeFrom="line">
              <wp:posOffset>181260</wp:posOffset>
            </wp:positionV>
            <wp:extent cx="809625" cy="809625"/>
            <wp:effectExtent l="0" t="0" r="0" b="0"/>
            <wp:wrapSquare wrapText="bothSides" distT="114300" distB="114300" distL="114300" distR="114300"/>
            <wp:docPr id="1073741827" name="officeArt object" descr="Mattie-Ernst-2023.jpg"/>
            <wp:cNvGraphicFramePr/>
            <a:graphic xmlns:a="http://schemas.openxmlformats.org/drawingml/2006/main">
              <a:graphicData uri="http://schemas.openxmlformats.org/drawingml/2006/picture">
                <pic:pic xmlns:pic="http://schemas.openxmlformats.org/drawingml/2006/picture">
                  <pic:nvPicPr>
                    <pic:cNvPr id="1073741827" name="Mattie-Ernst-2023.jpg" descr="Mattie-Ernst-2023.jpg"/>
                    <pic:cNvPicPr>
                      <a:picLocks noChangeAspect="1"/>
                    </pic:cNvPicPr>
                  </pic:nvPicPr>
                  <pic:blipFill>
                    <a:blip r:embed="rId17"/>
                    <a:srcRect/>
                    <a:stretch>
                      <a:fillRect/>
                    </a:stretch>
                  </pic:blipFill>
                  <pic:spPr>
                    <a:xfrm>
                      <a:off x="0" y="0"/>
                      <a:ext cx="809625" cy="809625"/>
                    </a:xfrm>
                    <a:prstGeom prst="rect">
                      <a:avLst/>
                    </a:prstGeom>
                    <a:ln w="12700" cap="flat">
                      <a:noFill/>
                      <a:miter lim="400000"/>
                    </a:ln>
                    <a:effectLst/>
                  </pic:spPr>
                </pic:pic>
              </a:graphicData>
            </a:graphic>
          </wp:anchor>
        </w:drawing>
      </w:r>
    </w:p>
    <w:p w:rsidR="00F01029" w:rsidRDefault="00F01029">
      <w:pPr>
        <w:pStyle w:val="Body"/>
        <w:rPr>
          <w:rStyle w:val="None"/>
          <w:rFonts w:ascii="Trebuchet MS" w:eastAsia="Trebuchet MS" w:hAnsi="Trebuchet MS" w:cs="Trebuchet MS"/>
          <w:sz w:val="22"/>
          <w:szCs w:val="22"/>
        </w:rPr>
      </w:pPr>
    </w:p>
    <w:p w:rsidR="00F01029" w:rsidRDefault="00B531F5">
      <w:pPr>
        <w:pStyle w:val="Body"/>
        <w:rPr>
          <w:rStyle w:val="None"/>
          <w:rFonts w:ascii="Trebuchet MS" w:eastAsia="Trebuchet MS" w:hAnsi="Trebuchet MS" w:cs="Trebuchet MS"/>
          <w:sz w:val="22"/>
          <w:szCs w:val="22"/>
        </w:rPr>
      </w:pPr>
      <w:r>
        <w:rPr>
          <w:rStyle w:val="None"/>
          <w:rFonts w:ascii="Trebuchet MS" w:hAnsi="Trebuchet MS"/>
          <w:sz w:val="22"/>
          <w:szCs w:val="22"/>
        </w:rPr>
        <w:t>For inquiries regarding your account, billing and payment, contact:</w:t>
      </w:r>
    </w:p>
    <w:p w:rsidR="00F01029" w:rsidRDefault="00B531F5">
      <w:pPr>
        <w:pStyle w:val="Body"/>
        <w:rPr>
          <w:rStyle w:val="None"/>
          <w:rFonts w:ascii="Trebuchet MS" w:eastAsia="Trebuchet MS" w:hAnsi="Trebuchet MS" w:cs="Trebuchet MS"/>
          <w:sz w:val="22"/>
          <w:szCs w:val="22"/>
        </w:rPr>
      </w:pPr>
      <w:r>
        <w:rPr>
          <w:rStyle w:val="None"/>
          <w:rFonts w:ascii="Trebuchet MS" w:hAnsi="Trebuchet MS"/>
          <w:b/>
          <w:bCs/>
          <w:sz w:val="22"/>
          <w:szCs w:val="22"/>
        </w:rPr>
        <w:t xml:space="preserve">Mattie Ernst | </w:t>
      </w:r>
      <w:r w:rsidR="006F4788">
        <w:rPr>
          <w:rStyle w:val="None"/>
          <w:rFonts w:ascii="Trebuchet MS" w:hAnsi="Trebuchet MS"/>
          <w:b/>
          <w:bCs/>
          <w:sz w:val="22"/>
          <w:szCs w:val="22"/>
        </w:rPr>
        <w:t>Accountant</w:t>
      </w:r>
      <w:r>
        <w:rPr>
          <w:rStyle w:val="None"/>
          <w:rFonts w:ascii="Trebuchet MS" w:eastAsia="Trebuchet MS" w:hAnsi="Trebuchet MS" w:cs="Trebuchet MS"/>
          <w:sz w:val="22"/>
          <w:szCs w:val="22"/>
        </w:rPr>
        <w:br/>
      </w:r>
      <w:r>
        <w:rPr>
          <w:rStyle w:val="None"/>
          <w:rFonts w:ascii="Trebuchet MS" w:hAnsi="Trebuchet MS"/>
          <w:sz w:val="22"/>
          <w:szCs w:val="22"/>
          <w:lang w:val="de-DE"/>
        </w:rPr>
        <w:t>mernst@centerforirishmusic.org</w:t>
      </w:r>
    </w:p>
    <w:p w:rsidR="00F01029" w:rsidRDefault="00F01029">
      <w:pPr>
        <w:pStyle w:val="Body"/>
        <w:rPr>
          <w:rStyle w:val="None"/>
          <w:rFonts w:ascii="Trebuchet MS" w:eastAsia="Trebuchet MS" w:hAnsi="Trebuchet MS" w:cs="Trebuchet MS"/>
          <w:sz w:val="22"/>
          <w:szCs w:val="22"/>
        </w:rPr>
      </w:pPr>
    </w:p>
    <w:p w:rsidR="00F01029" w:rsidRDefault="00B531F5">
      <w:pPr>
        <w:pStyle w:val="Body"/>
        <w:rPr>
          <w:rStyle w:val="None"/>
          <w:rFonts w:ascii="Trebuchet MS" w:eastAsia="Trebuchet MS" w:hAnsi="Trebuchet MS" w:cs="Trebuchet MS"/>
          <w:sz w:val="22"/>
          <w:szCs w:val="22"/>
        </w:rPr>
      </w:pPr>
      <w:r>
        <w:rPr>
          <w:rStyle w:val="None"/>
          <w:noProof/>
        </w:rPr>
        <w:drawing>
          <wp:anchor distT="114300" distB="114300" distL="114300" distR="114300" simplePos="0" relativeHeight="251662336" behindDoc="0" locked="0" layoutInCell="1" allowOverlap="1">
            <wp:simplePos x="0" y="0"/>
            <wp:positionH relativeFrom="column">
              <wp:posOffset>19050</wp:posOffset>
            </wp:positionH>
            <wp:positionV relativeFrom="line">
              <wp:posOffset>180975</wp:posOffset>
            </wp:positionV>
            <wp:extent cx="809625" cy="809625"/>
            <wp:effectExtent l="0" t="0" r="0" b="0"/>
            <wp:wrapSquare wrapText="bothSides" distT="114300" distB="114300" distL="114300" distR="114300"/>
            <wp:docPr id="1073741828" name="officeArt object" descr="image21.png"/>
            <wp:cNvGraphicFramePr/>
            <a:graphic xmlns:a="http://schemas.openxmlformats.org/drawingml/2006/main">
              <a:graphicData uri="http://schemas.openxmlformats.org/drawingml/2006/picture">
                <pic:pic xmlns:pic="http://schemas.openxmlformats.org/drawingml/2006/picture">
                  <pic:nvPicPr>
                    <pic:cNvPr id="1073741828" name="image21.png" descr="image21.png"/>
                    <pic:cNvPicPr>
                      <a:picLocks noChangeAspect="1"/>
                    </pic:cNvPicPr>
                  </pic:nvPicPr>
                  <pic:blipFill>
                    <a:blip r:embed="rId18"/>
                    <a:stretch>
                      <a:fillRect/>
                    </a:stretch>
                  </pic:blipFill>
                  <pic:spPr>
                    <a:xfrm>
                      <a:off x="0" y="0"/>
                      <a:ext cx="809625" cy="809625"/>
                    </a:xfrm>
                    <a:prstGeom prst="rect">
                      <a:avLst/>
                    </a:prstGeom>
                    <a:ln w="12700" cap="flat">
                      <a:noFill/>
                      <a:miter lim="400000"/>
                    </a:ln>
                    <a:effectLst/>
                  </pic:spPr>
                </pic:pic>
              </a:graphicData>
            </a:graphic>
          </wp:anchor>
        </w:drawing>
      </w:r>
    </w:p>
    <w:p w:rsidR="00F01029" w:rsidRDefault="00B531F5">
      <w:pPr>
        <w:pStyle w:val="Body"/>
        <w:rPr>
          <w:rStyle w:val="None"/>
          <w:rFonts w:ascii="Trebuchet MS" w:eastAsia="Trebuchet MS" w:hAnsi="Trebuchet MS" w:cs="Trebuchet MS"/>
          <w:sz w:val="22"/>
          <w:szCs w:val="22"/>
        </w:rPr>
      </w:pPr>
      <w:r>
        <w:rPr>
          <w:rStyle w:val="None"/>
          <w:rFonts w:ascii="Trebuchet MS" w:eastAsia="Trebuchet MS" w:hAnsi="Trebuchet MS" w:cs="Trebuchet MS"/>
          <w:sz w:val="22"/>
          <w:szCs w:val="22"/>
        </w:rPr>
        <w:br/>
      </w:r>
      <w:r>
        <w:rPr>
          <w:rStyle w:val="None"/>
          <w:rFonts w:ascii="Trebuchet MS" w:hAnsi="Trebuchet MS"/>
          <w:sz w:val="22"/>
          <w:szCs w:val="22"/>
        </w:rPr>
        <w:t>For inquiries related to volunteering, events, items for the CIM newsletter or website, contact:</w:t>
      </w:r>
    </w:p>
    <w:p w:rsidR="00F01029" w:rsidRDefault="00B531F5">
      <w:pPr>
        <w:pStyle w:val="Body"/>
        <w:rPr>
          <w:rStyle w:val="None"/>
          <w:rFonts w:ascii="Trebuchet MS" w:eastAsia="Trebuchet MS" w:hAnsi="Trebuchet MS" w:cs="Trebuchet MS"/>
        </w:rPr>
      </w:pPr>
      <w:r>
        <w:rPr>
          <w:rStyle w:val="None"/>
          <w:rFonts w:ascii="Trebuchet MS" w:hAnsi="Trebuchet MS"/>
          <w:b/>
          <w:bCs/>
          <w:sz w:val="22"/>
          <w:szCs w:val="22"/>
        </w:rPr>
        <w:t>Aja McCullough | Events &amp; Communications Coordinator</w:t>
      </w:r>
      <w:r>
        <w:rPr>
          <w:rStyle w:val="None"/>
          <w:rFonts w:ascii="Trebuchet MS" w:eastAsia="Trebuchet MS" w:hAnsi="Trebuchet MS" w:cs="Trebuchet MS"/>
          <w:sz w:val="22"/>
          <w:szCs w:val="22"/>
        </w:rPr>
        <w:br/>
      </w:r>
      <w:r>
        <w:rPr>
          <w:rStyle w:val="None"/>
          <w:rFonts w:ascii="Trebuchet MS" w:hAnsi="Trebuchet MS"/>
          <w:sz w:val="22"/>
          <w:szCs w:val="22"/>
        </w:rPr>
        <w:t>amccullough@centerforirishmusic.org</w:t>
      </w:r>
    </w:p>
    <w:p w:rsidR="00F01029" w:rsidRDefault="00B531F5">
      <w:pPr>
        <w:pStyle w:val="Body"/>
        <w:rPr>
          <w:rStyle w:val="None"/>
          <w:rFonts w:ascii="Trebuchet MS" w:eastAsia="Trebuchet MS" w:hAnsi="Trebuchet MS" w:cs="Trebuchet MS"/>
          <w:sz w:val="22"/>
          <w:szCs w:val="22"/>
        </w:rPr>
      </w:pPr>
      <w:r>
        <w:rPr>
          <w:rStyle w:val="None"/>
          <w:rFonts w:ascii="Trebuchet MS" w:eastAsia="Trebuchet MS" w:hAnsi="Trebuchet MS" w:cs="Trebuchet MS"/>
          <w:noProof/>
        </w:rPr>
        <w:drawing>
          <wp:anchor distT="114300" distB="114300" distL="114300" distR="114300" simplePos="0" relativeHeight="251663360" behindDoc="0" locked="0" layoutInCell="1" allowOverlap="1">
            <wp:simplePos x="0" y="0"/>
            <wp:positionH relativeFrom="column">
              <wp:posOffset>19050</wp:posOffset>
            </wp:positionH>
            <wp:positionV relativeFrom="line">
              <wp:posOffset>181260</wp:posOffset>
            </wp:positionV>
            <wp:extent cx="809625" cy="809625"/>
            <wp:effectExtent l="0" t="0" r="0" b="0"/>
            <wp:wrapSquare wrapText="bothSides" distT="114300" distB="114300" distL="114300" distR="114300"/>
            <wp:docPr id="1073741829" name="officeArt object" descr="Norah-Rendell-2023.jpg"/>
            <wp:cNvGraphicFramePr/>
            <a:graphic xmlns:a="http://schemas.openxmlformats.org/drawingml/2006/main">
              <a:graphicData uri="http://schemas.openxmlformats.org/drawingml/2006/picture">
                <pic:pic xmlns:pic="http://schemas.openxmlformats.org/drawingml/2006/picture">
                  <pic:nvPicPr>
                    <pic:cNvPr id="1073741829" name="Norah-Rendell-2023.jpg" descr="Norah-Rendell-2023.jpg"/>
                    <pic:cNvPicPr>
                      <a:picLocks noChangeAspect="1"/>
                    </pic:cNvPicPr>
                  </pic:nvPicPr>
                  <pic:blipFill>
                    <a:blip r:embed="rId19"/>
                    <a:srcRect/>
                    <a:stretch>
                      <a:fillRect/>
                    </a:stretch>
                  </pic:blipFill>
                  <pic:spPr>
                    <a:xfrm>
                      <a:off x="0" y="0"/>
                      <a:ext cx="809625" cy="809625"/>
                    </a:xfrm>
                    <a:prstGeom prst="rect">
                      <a:avLst/>
                    </a:prstGeom>
                    <a:ln w="12700" cap="flat">
                      <a:noFill/>
                      <a:miter lim="400000"/>
                    </a:ln>
                    <a:effectLst/>
                  </pic:spPr>
                </pic:pic>
              </a:graphicData>
            </a:graphic>
          </wp:anchor>
        </w:drawing>
      </w:r>
    </w:p>
    <w:p w:rsidR="00F01029" w:rsidRDefault="00F01029">
      <w:pPr>
        <w:pStyle w:val="Body"/>
        <w:rPr>
          <w:rStyle w:val="None"/>
          <w:rFonts w:ascii="Trebuchet MS" w:eastAsia="Trebuchet MS" w:hAnsi="Trebuchet MS" w:cs="Trebuchet MS"/>
          <w:sz w:val="22"/>
          <w:szCs w:val="22"/>
        </w:rPr>
      </w:pPr>
    </w:p>
    <w:p w:rsidR="00F01029" w:rsidRDefault="00B531F5">
      <w:pPr>
        <w:pStyle w:val="Body"/>
        <w:rPr>
          <w:rStyle w:val="None"/>
          <w:rFonts w:ascii="Trebuchet MS" w:eastAsia="Trebuchet MS" w:hAnsi="Trebuchet MS" w:cs="Trebuchet MS"/>
          <w:sz w:val="22"/>
          <w:szCs w:val="22"/>
        </w:rPr>
      </w:pPr>
      <w:r>
        <w:rPr>
          <w:rStyle w:val="None"/>
          <w:rFonts w:ascii="Trebuchet MS" w:hAnsi="Trebuchet MS"/>
          <w:sz w:val="22"/>
          <w:szCs w:val="22"/>
        </w:rPr>
        <w:t>For inquiries regarding programming, class ideas, donations or performances, contact:</w:t>
      </w:r>
    </w:p>
    <w:p w:rsidR="00F01029" w:rsidRDefault="00B531F5">
      <w:pPr>
        <w:pStyle w:val="Body"/>
        <w:rPr>
          <w:rStyle w:val="None"/>
          <w:rFonts w:ascii="Trebuchet MS" w:eastAsia="Trebuchet MS" w:hAnsi="Trebuchet MS" w:cs="Trebuchet MS"/>
          <w:sz w:val="22"/>
          <w:szCs w:val="22"/>
        </w:rPr>
      </w:pPr>
      <w:r>
        <w:rPr>
          <w:rStyle w:val="None"/>
          <w:rFonts w:ascii="Trebuchet MS" w:hAnsi="Trebuchet MS"/>
          <w:b/>
          <w:bCs/>
          <w:sz w:val="22"/>
          <w:szCs w:val="22"/>
        </w:rPr>
        <w:t>Norah Rendell | Executive Artistic Director</w:t>
      </w:r>
      <w:r>
        <w:rPr>
          <w:rStyle w:val="None"/>
          <w:rFonts w:ascii="Trebuchet MS" w:eastAsia="Trebuchet MS" w:hAnsi="Trebuchet MS" w:cs="Trebuchet MS"/>
          <w:sz w:val="22"/>
          <w:szCs w:val="22"/>
        </w:rPr>
        <w:br/>
      </w:r>
      <w:r>
        <w:rPr>
          <w:rStyle w:val="None"/>
          <w:rFonts w:ascii="Trebuchet MS" w:hAnsi="Trebuchet MS"/>
          <w:sz w:val="22"/>
          <w:szCs w:val="22"/>
          <w:lang w:val="it-IT"/>
        </w:rPr>
        <w:t>nrendell@centerforirishmusic.org</w:t>
      </w:r>
    </w:p>
    <w:p w:rsidR="00F01029" w:rsidRDefault="00F01029">
      <w:pPr>
        <w:pStyle w:val="Body"/>
        <w:ind w:left="720" w:firstLine="3420"/>
        <w:rPr>
          <w:rStyle w:val="None"/>
          <w:rFonts w:ascii="Trebuchet MS" w:eastAsia="Trebuchet MS" w:hAnsi="Trebuchet MS" w:cs="Trebuchet MS"/>
          <w:sz w:val="22"/>
          <w:szCs w:val="22"/>
        </w:rPr>
      </w:pPr>
    </w:p>
    <w:p w:rsidR="00F01029" w:rsidRDefault="00F01029">
      <w:pPr>
        <w:pStyle w:val="Body"/>
        <w:tabs>
          <w:tab w:val="left" w:pos="180"/>
        </w:tabs>
        <w:ind w:left="720" w:hanging="720"/>
        <w:jc w:val="center"/>
        <w:rPr>
          <w:rStyle w:val="None"/>
          <w:sz w:val="22"/>
          <w:szCs w:val="22"/>
        </w:rPr>
      </w:pPr>
    </w:p>
    <w:p w:rsidR="00F01029" w:rsidRDefault="00B531F5">
      <w:pPr>
        <w:pStyle w:val="Body"/>
        <w:tabs>
          <w:tab w:val="left" w:pos="180"/>
        </w:tabs>
        <w:ind w:left="720" w:hanging="720"/>
        <w:jc w:val="center"/>
        <w:rPr>
          <w:rStyle w:val="None"/>
          <w:rFonts w:ascii="Trebuchet MS" w:eastAsia="Trebuchet MS" w:hAnsi="Trebuchet MS" w:cs="Trebuchet MS"/>
          <w:b/>
          <w:bCs/>
          <w:color w:val="056938"/>
          <w:sz w:val="28"/>
          <w:szCs w:val="28"/>
          <w:u w:color="056938"/>
        </w:rPr>
      </w:pPr>
      <w:r>
        <w:rPr>
          <w:rStyle w:val="None"/>
          <w:rFonts w:ascii="Trebuchet MS" w:hAnsi="Trebuchet MS"/>
          <w:b/>
          <w:bCs/>
          <w:color w:val="056938"/>
          <w:sz w:val="28"/>
          <w:szCs w:val="28"/>
          <w:u w:color="056938"/>
          <w:lang w:val="de-DE"/>
        </w:rPr>
        <w:t xml:space="preserve">INSTRUCTORS </w:t>
      </w:r>
    </w:p>
    <w:p w:rsidR="00F01029" w:rsidRDefault="00B531F5">
      <w:pPr>
        <w:pStyle w:val="Body"/>
        <w:rPr>
          <w:rStyle w:val="None"/>
          <w:rFonts w:ascii="Trebuchet MS" w:eastAsia="Trebuchet MS" w:hAnsi="Trebuchet MS" w:cs="Trebuchet MS"/>
          <w:sz w:val="22"/>
          <w:szCs w:val="22"/>
        </w:rPr>
      </w:pPr>
      <w:r>
        <w:rPr>
          <w:rStyle w:val="None"/>
          <w:rFonts w:ascii="Trebuchet MS" w:hAnsi="Trebuchet MS"/>
          <w:sz w:val="22"/>
          <w:szCs w:val="22"/>
        </w:rPr>
        <w:t xml:space="preserve">CIM instructors can be contacted on their CIM email accounts (first initial of first name + full last name + @centerforirishmusic.org, e.g. Cory Froehlich can be reached at </w:t>
      </w:r>
      <w:hyperlink r:id="rId20" w:history="1">
        <w:r>
          <w:rPr>
            <w:rStyle w:val="Hyperlink3"/>
            <w:lang w:val="de-DE"/>
          </w:rPr>
          <w:t>cfroehlich@centerforirishmusic.org</w:t>
        </w:r>
      </w:hyperlink>
      <w:r>
        <w:rPr>
          <w:rStyle w:val="None"/>
          <w:rFonts w:ascii="Trebuchet MS" w:hAnsi="Trebuchet MS"/>
          <w:sz w:val="22"/>
          <w:szCs w:val="22"/>
        </w:rPr>
        <w:t>).</w:t>
      </w:r>
      <w:r>
        <w:rPr>
          <w:rStyle w:val="None"/>
          <w:rFonts w:ascii="Trebuchet MS" w:eastAsia="Trebuchet MS" w:hAnsi="Trebuchet MS" w:cs="Trebuchet MS"/>
          <w:sz w:val="22"/>
          <w:szCs w:val="22"/>
        </w:rPr>
        <w:br/>
      </w:r>
    </w:p>
    <w:p w:rsidR="00F01029" w:rsidRDefault="00B531F5">
      <w:pPr>
        <w:pStyle w:val="Body"/>
        <w:rPr>
          <w:rStyle w:val="None"/>
          <w:rFonts w:ascii="Trebuchet MS" w:eastAsia="Trebuchet MS" w:hAnsi="Trebuchet MS" w:cs="Trebuchet MS"/>
          <w:sz w:val="22"/>
          <w:szCs w:val="22"/>
        </w:rPr>
      </w:pPr>
      <w:r>
        <w:rPr>
          <w:rStyle w:val="None"/>
          <w:rFonts w:ascii="Trebuchet MS" w:eastAsia="Trebuchet MS" w:hAnsi="Trebuchet MS" w:cs="Trebuchet MS"/>
          <w:noProof/>
          <w:sz w:val="22"/>
          <w:szCs w:val="22"/>
        </w:rPr>
        <w:drawing>
          <wp:inline distT="0" distB="0" distL="0" distR="0">
            <wp:extent cx="5943600" cy="3964448"/>
            <wp:effectExtent l="0" t="0" r="0" b="0"/>
            <wp:docPr id="1073741830" name="officeArt object" descr="_Y6A7708Center_For_Irish_Music_Instructors_Group_Shot.jpeg"/>
            <wp:cNvGraphicFramePr/>
            <a:graphic xmlns:a="http://schemas.openxmlformats.org/drawingml/2006/main">
              <a:graphicData uri="http://schemas.openxmlformats.org/drawingml/2006/picture">
                <pic:pic xmlns:pic="http://schemas.openxmlformats.org/drawingml/2006/picture">
                  <pic:nvPicPr>
                    <pic:cNvPr id="1073741830" name="_Y6A7708Center_For_Irish_Music_Instructors_Group_Shot.jpeg" descr="_Y6A7708Center_For_Irish_Music_Instructors_Group_Shot.jpeg"/>
                    <pic:cNvPicPr>
                      <a:picLocks/>
                    </pic:cNvPicPr>
                  </pic:nvPicPr>
                  <pic:blipFill>
                    <a:blip r:embed="rId21"/>
                    <a:srcRect/>
                    <a:stretch>
                      <a:fillRect/>
                    </a:stretch>
                  </pic:blipFill>
                  <pic:spPr>
                    <a:xfrm>
                      <a:off x="0" y="0"/>
                      <a:ext cx="5943600" cy="3964448"/>
                    </a:xfrm>
                    <a:prstGeom prst="rect">
                      <a:avLst/>
                    </a:prstGeom>
                    <a:ln w="12700" cap="flat">
                      <a:noFill/>
                      <a:miter lim="400000"/>
                    </a:ln>
                    <a:effectLst/>
                  </pic:spPr>
                </pic:pic>
              </a:graphicData>
            </a:graphic>
          </wp:inline>
        </w:drawing>
      </w:r>
    </w:p>
    <w:p w:rsidR="00F01029" w:rsidRDefault="00F01029">
      <w:pPr>
        <w:pStyle w:val="Body"/>
        <w:rPr>
          <w:rStyle w:val="None"/>
          <w:rFonts w:ascii="Trebuchet MS" w:eastAsia="Trebuchet MS" w:hAnsi="Trebuchet MS" w:cs="Trebuchet MS"/>
          <w:sz w:val="20"/>
          <w:szCs w:val="20"/>
        </w:rPr>
      </w:pPr>
    </w:p>
    <w:p w:rsidR="00F01029" w:rsidRDefault="00B531F5">
      <w:pPr>
        <w:pStyle w:val="Body"/>
        <w:jc w:val="center"/>
        <w:rPr>
          <w:rStyle w:val="None"/>
          <w:rFonts w:ascii="Trebuchet MS" w:eastAsia="Trebuchet MS" w:hAnsi="Trebuchet MS" w:cs="Trebuchet MS"/>
          <w:b/>
          <w:bCs/>
          <w:color w:val="056938"/>
          <w:sz w:val="28"/>
          <w:szCs w:val="28"/>
          <w:u w:color="056938"/>
        </w:rPr>
      </w:pPr>
      <w:r>
        <w:rPr>
          <w:rStyle w:val="None"/>
          <w:rFonts w:ascii="Trebuchet MS" w:hAnsi="Trebuchet MS"/>
          <w:b/>
          <w:bCs/>
          <w:color w:val="056938"/>
          <w:sz w:val="28"/>
          <w:szCs w:val="28"/>
          <w:u w:color="056938"/>
        </w:rPr>
        <w:t>WHAT’</w:t>
      </w:r>
      <w:r>
        <w:rPr>
          <w:rStyle w:val="None"/>
          <w:rFonts w:ascii="Trebuchet MS" w:hAnsi="Trebuchet MS"/>
          <w:b/>
          <w:bCs/>
          <w:color w:val="056938"/>
          <w:sz w:val="28"/>
          <w:szCs w:val="28"/>
          <w:u w:color="056938"/>
          <w:lang w:val="de-DE"/>
        </w:rPr>
        <w:t xml:space="preserve">S HAPPENING HERE AT THE CELTIC JUNCTION ARTS CENTER?   </w:t>
      </w:r>
    </w:p>
    <w:p w:rsidR="00F01029" w:rsidRDefault="00F01029">
      <w:pPr>
        <w:pStyle w:val="Body"/>
        <w:rPr>
          <w:rStyle w:val="None"/>
          <w:rFonts w:ascii="Trebuchet MS" w:eastAsia="Trebuchet MS" w:hAnsi="Trebuchet MS" w:cs="Trebuchet MS"/>
          <w:sz w:val="20"/>
          <w:szCs w:val="20"/>
        </w:rPr>
      </w:pPr>
    </w:p>
    <w:p w:rsidR="00F01029" w:rsidRDefault="00B531F5">
      <w:pPr>
        <w:pStyle w:val="Body"/>
        <w:rPr>
          <w:rStyle w:val="None"/>
          <w:rFonts w:ascii="Trebuchet MS" w:eastAsia="Trebuchet MS" w:hAnsi="Trebuchet MS" w:cs="Trebuchet MS"/>
          <w:sz w:val="20"/>
          <w:szCs w:val="20"/>
        </w:rPr>
      </w:pPr>
      <w:r>
        <w:rPr>
          <w:rStyle w:val="None"/>
          <w:rFonts w:ascii="Trebuchet MS" w:hAnsi="Trebuchet MS"/>
          <w:sz w:val="20"/>
          <w:szCs w:val="20"/>
        </w:rPr>
        <w:t xml:space="preserve">The </w:t>
      </w:r>
      <w:r>
        <w:rPr>
          <w:rStyle w:val="None"/>
          <w:rFonts w:ascii="Trebuchet MS" w:hAnsi="Trebuchet MS"/>
          <w:b/>
          <w:bCs/>
          <w:sz w:val="20"/>
          <w:szCs w:val="20"/>
        </w:rPr>
        <w:t>Center for Irish Music</w:t>
      </w:r>
      <w:r>
        <w:rPr>
          <w:rStyle w:val="None"/>
          <w:rFonts w:ascii="Trebuchet MS" w:hAnsi="Trebuchet MS"/>
          <w:sz w:val="20"/>
          <w:szCs w:val="20"/>
        </w:rPr>
        <w:t xml:space="preserve"> moved from the Wellstone Center to our permanent space inside the Celtic Junction in 2009. Under the ownership and stewardship of Natalie &amp; Cormac O’Shea—major Irish music supporters themselves—the building has become a home-away-from-home for many thriving Irish arts organizations. </w:t>
      </w:r>
      <w:r>
        <w:rPr>
          <w:rStyle w:val="None"/>
          <w:rFonts w:ascii="Trebuchet MS" w:hAnsi="Trebuchet MS"/>
          <w:sz w:val="20"/>
          <w:szCs w:val="20"/>
          <w:lang w:val="de-DE"/>
        </w:rPr>
        <w:t>W</w:t>
      </w:r>
      <w:proofErr w:type="spellStart"/>
      <w:r>
        <w:rPr>
          <w:rStyle w:val="None"/>
          <w:rFonts w:ascii="Trebuchet MS" w:hAnsi="Trebuchet MS"/>
          <w:sz w:val="20"/>
          <w:szCs w:val="20"/>
        </w:rPr>
        <w:t>e</w:t>
      </w:r>
      <w:proofErr w:type="spellEnd"/>
      <w:r>
        <w:rPr>
          <w:rStyle w:val="None"/>
          <w:rFonts w:ascii="Trebuchet MS" w:hAnsi="Trebuchet MS"/>
          <w:sz w:val="20"/>
          <w:szCs w:val="20"/>
        </w:rPr>
        <w:t xml:space="preserve"> hope you’ll take a moment to learn about the amazing independent organizations and businesses that share space, students, volunteers, passions—even teachers! Here’s an explanation of who’s who in this building:</w:t>
      </w:r>
    </w:p>
    <w:p w:rsidR="00F01029" w:rsidRDefault="00F01029">
      <w:pPr>
        <w:pStyle w:val="Body"/>
        <w:rPr>
          <w:rStyle w:val="None"/>
          <w:rFonts w:ascii="Trebuchet MS" w:eastAsia="Trebuchet MS" w:hAnsi="Trebuchet MS" w:cs="Trebuchet MS"/>
          <w:sz w:val="20"/>
          <w:szCs w:val="20"/>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8"/>
        <w:gridCol w:w="7702"/>
      </w:tblGrid>
      <w:tr w:rsidR="00F01029">
        <w:trPr>
          <w:trHeight w:val="1340"/>
        </w:trPr>
        <w:tc>
          <w:tcPr>
            <w:tcW w:w="1638"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jc w:val="center"/>
            </w:pPr>
            <w:r>
              <w:rPr>
                <w:rStyle w:val="None"/>
                <w:rFonts w:ascii="Trebuchet MS" w:eastAsia="Trebuchet MS" w:hAnsi="Trebuchet MS" w:cs="Trebuchet MS"/>
                <w:noProof/>
                <w:sz w:val="22"/>
                <w:szCs w:val="22"/>
              </w:rPr>
              <w:drawing>
                <wp:inline distT="0" distB="0" distL="0" distR="0">
                  <wp:extent cx="640080" cy="716507"/>
                  <wp:effectExtent l="0" t="0" r="0" b="0"/>
                  <wp:docPr id="1073741831" name="officeArt object" descr="image15.png"/>
                  <wp:cNvGraphicFramePr/>
                  <a:graphic xmlns:a="http://schemas.openxmlformats.org/drawingml/2006/main">
                    <a:graphicData uri="http://schemas.openxmlformats.org/drawingml/2006/picture">
                      <pic:pic xmlns:pic="http://schemas.openxmlformats.org/drawingml/2006/picture">
                        <pic:nvPicPr>
                          <pic:cNvPr id="1073741831" name="image15.png" descr="image15.png"/>
                          <pic:cNvPicPr>
                            <a:picLocks noChangeAspect="1"/>
                          </pic:cNvPicPr>
                        </pic:nvPicPr>
                        <pic:blipFill>
                          <a:blip r:embed="rId22"/>
                          <a:stretch>
                            <a:fillRect/>
                          </a:stretch>
                        </pic:blipFill>
                        <pic:spPr>
                          <a:xfrm>
                            <a:off x="0" y="0"/>
                            <a:ext cx="640080" cy="716507"/>
                          </a:xfrm>
                          <a:prstGeom prst="rect">
                            <a:avLst/>
                          </a:prstGeom>
                          <a:ln w="12700" cap="flat">
                            <a:noFill/>
                            <a:miter lim="400000"/>
                          </a:ln>
                          <a:effectLst/>
                        </pic:spPr>
                      </pic:pic>
                    </a:graphicData>
                  </a:graphic>
                </wp:inline>
              </w:drawing>
            </w:r>
          </w:p>
        </w:tc>
        <w:tc>
          <w:tcPr>
            <w:tcW w:w="7701"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pPr>
            <w:r>
              <w:rPr>
                <w:rStyle w:val="None"/>
                <w:rFonts w:ascii="Trebuchet MS" w:hAnsi="Trebuchet MS"/>
                <w:b/>
                <w:bCs/>
                <w:sz w:val="20"/>
                <w:szCs w:val="20"/>
                <w:u w:val="single"/>
              </w:rPr>
              <w:t>Center for Irish Music (CIM)</w:t>
            </w:r>
            <w:r>
              <w:rPr>
                <w:rStyle w:val="None"/>
                <w:rFonts w:ascii="Trebuchet MS" w:hAnsi="Trebuchet MS"/>
                <w:sz w:val="20"/>
                <w:szCs w:val="20"/>
              </w:rPr>
              <w:t xml:space="preserve"> - the </w:t>
            </w:r>
            <w:r w:rsidR="00CC2BD1">
              <w:rPr>
                <w:rStyle w:val="None"/>
                <w:rFonts w:ascii="Trebuchet MS" w:hAnsi="Trebuchet MS"/>
                <w:sz w:val="20"/>
                <w:szCs w:val="20"/>
              </w:rPr>
              <w:t xml:space="preserve">501c3 </w:t>
            </w:r>
            <w:r>
              <w:rPr>
                <w:rStyle w:val="None"/>
                <w:rFonts w:ascii="Trebuchet MS" w:hAnsi="Trebuchet MS"/>
                <w:sz w:val="20"/>
                <w:szCs w:val="20"/>
              </w:rPr>
              <w:t xml:space="preserve">nonprofit traditional music school where you’re registered for classes and lessons! CIM hosts a number of activities and presents two large events annually, the </w:t>
            </w:r>
            <w:r>
              <w:rPr>
                <w:rStyle w:val="None"/>
                <w:rFonts w:ascii="Trebuchet MS" w:hAnsi="Trebuchet MS"/>
                <w:b/>
                <w:bCs/>
                <w:sz w:val="20"/>
                <w:szCs w:val="20"/>
              </w:rPr>
              <w:t>Minnesota Irish Music Weekend</w:t>
            </w:r>
            <w:r w:rsidR="00CC2BD1">
              <w:rPr>
                <w:rStyle w:val="None"/>
                <w:rFonts w:ascii="Trebuchet MS" w:hAnsi="Trebuchet MS"/>
                <w:b/>
                <w:bCs/>
                <w:sz w:val="20"/>
                <w:szCs w:val="20"/>
              </w:rPr>
              <w:t xml:space="preserve"> </w:t>
            </w:r>
            <w:r w:rsidR="00CC2BD1" w:rsidRPr="00CC2BD1">
              <w:rPr>
                <w:rStyle w:val="None"/>
                <w:rFonts w:ascii="Trebuchet MS" w:hAnsi="Trebuchet MS"/>
                <w:sz w:val="20"/>
                <w:szCs w:val="20"/>
              </w:rPr>
              <w:t>(June 5-8)</w:t>
            </w:r>
            <w:r>
              <w:rPr>
                <w:rStyle w:val="None"/>
                <w:rFonts w:ascii="Trebuchet MS" w:hAnsi="Trebuchet MS"/>
                <w:sz w:val="20"/>
                <w:szCs w:val="20"/>
              </w:rPr>
              <w:t xml:space="preserve">, the premier traditional Irish music festival in the Midwest and </w:t>
            </w:r>
            <w:proofErr w:type="spellStart"/>
            <w:r>
              <w:rPr>
                <w:rStyle w:val="None"/>
                <w:rFonts w:ascii="Trebuchet MS" w:hAnsi="Trebuchet MS"/>
                <w:b/>
                <w:bCs/>
                <w:sz w:val="20"/>
                <w:szCs w:val="20"/>
              </w:rPr>
              <w:t>Éigse</w:t>
            </w:r>
            <w:proofErr w:type="spellEnd"/>
            <w:r>
              <w:rPr>
                <w:rStyle w:val="None"/>
                <w:rFonts w:ascii="Trebuchet MS" w:hAnsi="Trebuchet MS"/>
                <w:b/>
                <w:bCs/>
                <w:sz w:val="20"/>
                <w:szCs w:val="20"/>
              </w:rPr>
              <w:t xml:space="preserve"> CIM, A </w:t>
            </w:r>
            <w:proofErr w:type="spellStart"/>
            <w:r>
              <w:rPr>
                <w:rStyle w:val="None"/>
                <w:rFonts w:ascii="Trebuchet MS" w:hAnsi="Trebuchet MS"/>
                <w:b/>
                <w:bCs/>
                <w:sz w:val="20"/>
                <w:szCs w:val="20"/>
              </w:rPr>
              <w:t>Gaela</w:t>
            </w:r>
            <w:proofErr w:type="spellEnd"/>
            <w:r>
              <w:rPr>
                <w:rStyle w:val="None"/>
                <w:rFonts w:ascii="Trebuchet MS" w:hAnsi="Trebuchet MS"/>
                <w:b/>
                <w:bCs/>
                <w:sz w:val="20"/>
                <w:szCs w:val="20"/>
              </w:rPr>
              <w:t xml:space="preserve"> Event</w:t>
            </w:r>
            <w:r w:rsidR="00CC2BD1">
              <w:rPr>
                <w:rStyle w:val="None"/>
                <w:rFonts w:ascii="Trebuchet MS" w:hAnsi="Trebuchet MS"/>
                <w:b/>
                <w:bCs/>
                <w:sz w:val="20"/>
                <w:szCs w:val="20"/>
              </w:rPr>
              <w:t xml:space="preserve"> </w:t>
            </w:r>
            <w:r w:rsidR="00CC2BD1" w:rsidRPr="00CC2BD1">
              <w:rPr>
                <w:rStyle w:val="None"/>
                <w:rFonts w:ascii="Trebuchet MS" w:hAnsi="Trebuchet MS"/>
                <w:sz w:val="20"/>
                <w:szCs w:val="20"/>
              </w:rPr>
              <w:t>(February 22)</w:t>
            </w:r>
            <w:r w:rsidRPr="00CC2BD1">
              <w:rPr>
                <w:rStyle w:val="None"/>
                <w:rFonts w:ascii="Trebuchet MS" w:hAnsi="Trebuchet MS"/>
                <w:sz w:val="20"/>
                <w:szCs w:val="20"/>
              </w:rPr>
              <w:t>,</w:t>
            </w:r>
            <w:r>
              <w:rPr>
                <w:rStyle w:val="None"/>
                <w:rFonts w:ascii="Trebuchet MS" w:hAnsi="Trebuchet MS"/>
                <w:sz w:val="20"/>
                <w:szCs w:val="20"/>
              </w:rPr>
              <w:t xml:space="preserve"> our annual fundraising dinner, auction &amp; concert.</w:t>
            </w:r>
          </w:p>
        </w:tc>
      </w:tr>
      <w:tr w:rsidR="00F01029">
        <w:trPr>
          <w:trHeight w:val="1221"/>
        </w:trPr>
        <w:tc>
          <w:tcPr>
            <w:tcW w:w="1638"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jc w:val="center"/>
            </w:pPr>
            <w:r>
              <w:rPr>
                <w:rStyle w:val="None"/>
                <w:rFonts w:ascii="Trebuchet MS" w:eastAsia="Trebuchet MS" w:hAnsi="Trebuchet MS" w:cs="Trebuchet MS"/>
                <w:noProof/>
                <w:sz w:val="22"/>
                <w:szCs w:val="22"/>
              </w:rPr>
              <w:drawing>
                <wp:inline distT="0" distB="0" distL="0" distR="0">
                  <wp:extent cx="684581" cy="731520"/>
                  <wp:effectExtent l="0" t="0" r="0" b="0"/>
                  <wp:docPr id="1073741832" name="officeArt object" descr="image4.png"/>
                  <wp:cNvGraphicFramePr/>
                  <a:graphic xmlns:a="http://schemas.openxmlformats.org/drawingml/2006/main">
                    <a:graphicData uri="http://schemas.openxmlformats.org/drawingml/2006/picture">
                      <pic:pic xmlns:pic="http://schemas.openxmlformats.org/drawingml/2006/picture">
                        <pic:nvPicPr>
                          <pic:cNvPr id="1073741832" name="image4.png" descr="image4.png"/>
                          <pic:cNvPicPr>
                            <a:picLocks noChangeAspect="1"/>
                          </pic:cNvPicPr>
                        </pic:nvPicPr>
                        <pic:blipFill>
                          <a:blip r:embed="rId23"/>
                          <a:stretch>
                            <a:fillRect/>
                          </a:stretch>
                        </pic:blipFill>
                        <pic:spPr>
                          <a:xfrm>
                            <a:off x="0" y="0"/>
                            <a:ext cx="684581" cy="731520"/>
                          </a:xfrm>
                          <a:prstGeom prst="rect">
                            <a:avLst/>
                          </a:prstGeom>
                          <a:ln w="12700" cap="flat">
                            <a:noFill/>
                            <a:miter lim="400000"/>
                          </a:ln>
                          <a:effectLst/>
                        </pic:spPr>
                      </pic:pic>
                    </a:graphicData>
                  </a:graphic>
                </wp:inline>
              </w:drawing>
            </w:r>
          </w:p>
        </w:tc>
        <w:tc>
          <w:tcPr>
            <w:tcW w:w="7701"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pPr>
            <w:r>
              <w:rPr>
                <w:rStyle w:val="None"/>
                <w:rFonts w:ascii="Trebuchet MS" w:hAnsi="Trebuchet MS"/>
                <w:b/>
                <w:bCs/>
                <w:sz w:val="20"/>
                <w:szCs w:val="20"/>
                <w:u w:val="single"/>
              </w:rPr>
              <w:t>O’Shea Irish Dance (OID)</w:t>
            </w:r>
            <w:r>
              <w:rPr>
                <w:rStyle w:val="None"/>
                <w:rFonts w:ascii="Trebuchet MS" w:hAnsi="Trebuchet MS"/>
                <w:sz w:val="20"/>
                <w:szCs w:val="20"/>
                <w:u w:val="single"/>
              </w:rPr>
              <w:t xml:space="preserve"> </w:t>
            </w:r>
            <w:r>
              <w:rPr>
                <w:rStyle w:val="None"/>
                <w:rFonts w:ascii="Trebuchet MS" w:hAnsi="Trebuchet MS"/>
                <w:sz w:val="20"/>
                <w:szCs w:val="20"/>
              </w:rPr>
              <w:t xml:space="preserve">- Directed by original Riverdance cast member Cormac </w:t>
            </w:r>
            <w:proofErr w:type="spellStart"/>
            <w:r>
              <w:rPr>
                <w:rStyle w:val="None"/>
                <w:rFonts w:ascii="Trebuchet MS" w:hAnsi="Trebuchet MS"/>
                <w:sz w:val="20"/>
                <w:szCs w:val="20"/>
              </w:rPr>
              <w:t>O’Sé</w:t>
            </w:r>
            <w:proofErr w:type="spellEnd"/>
            <w:r>
              <w:rPr>
                <w:rStyle w:val="None"/>
                <w:rFonts w:ascii="Trebuchet MS" w:hAnsi="Trebuchet MS"/>
                <w:sz w:val="20"/>
                <w:szCs w:val="20"/>
              </w:rPr>
              <w:t>, OID is a world-class competitive dance school that also presents professional dance &amp; music shows at Christmas and St. Patrick’s Day. CIM and OID share lots of students &amp; families.</w:t>
            </w:r>
          </w:p>
        </w:tc>
      </w:tr>
      <w:tr w:rsidR="00F01029">
        <w:trPr>
          <w:trHeight w:val="1221"/>
        </w:trPr>
        <w:tc>
          <w:tcPr>
            <w:tcW w:w="1638"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jc w:val="center"/>
            </w:pPr>
            <w:r>
              <w:rPr>
                <w:rStyle w:val="None"/>
                <w:rFonts w:ascii="Trebuchet MS" w:eastAsia="Trebuchet MS" w:hAnsi="Trebuchet MS" w:cs="Trebuchet MS"/>
                <w:noProof/>
                <w:sz w:val="22"/>
                <w:szCs w:val="22"/>
              </w:rPr>
              <w:drawing>
                <wp:inline distT="0" distB="0" distL="0" distR="0">
                  <wp:extent cx="731520" cy="731520"/>
                  <wp:effectExtent l="0" t="0" r="0" b="0"/>
                  <wp:docPr id="1073741833" name="officeArt object" descr="image2.png"/>
                  <wp:cNvGraphicFramePr/>
                  <a:graphic xmlns:a="http://schemas.openxmlformats.org/drawingml/2006/main">
                    <a:graphicData uri="http://schemas.openxmlformats.org/drawingml/2006/picture">
                      <pic:pic xmlns:pic="http://schemas.openxmlformats.org/drawingml/2006/picture">
                        <pic:nvPicPr>
                          <pic:cNvPr id="1073741833" name="image2.png" descr="image2.png"/>
                          <pic:cNvPicPr>
                            <a:picLocks noChangeAspect="1"/>
                          </pic:cNvPicPr>
                        </pic:nvPicPr>
                        <pic:blipFill>
                          <a:blip r:embed="rId24"/>
                          <a:stretch>
                            <a:fillRect/>
                          </a:stretch>
                        </pic:blipFill>
                        <pic:spPr>
                          <a:xfrm>
                            <a:off x="0" y="0"/>
                            <a:ext cx="731520" cy="731520"/>
                          </a:xfrm>
                          <a:prstGeom prst="rect">
                            <a:avLst/>
                          </a:prstGeom>
                          <a:ln w="12700" cap="flat">
                            <a:noFill/>
                            <a:miter lim="400000"/>
                          </a:ln>
                          <a:effectLst/>
                        </pic:spPr>
                      </pic:pic>
                    </a:graphicData>
                  </a:graphic>
                </wp:inline>
              </w:drawing>
            </w:r>
          </w:p>
        </w:tc>
        <w:tc>
          <w:tcPr>
            <w:tcW w:w="7701"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spacing w:after="120"/>
            </w:pPr>
            <w:r>
              <w:rPr>
                <w:rStyle w:val="None"/>
                <w:rFonts w:ascii="Trebuchet MS" w:hAnsi="Trebuchet MS"/>
                <w:b/>
                <w:bCs/>
                <w:sz w:val="20"/>
                <w:szCs w:val="20"/>
                <w:u w:val="single"/>
              </w:rPr>
              <w:t>Celtic Junction Arts Center (CJAC)</w:t>
            </w:r>
            <w:r>
              <w:rPr>
                <w:rStyle w:val="None"/>
                <w:rFonts w:ascii="Trebuchet MS" w:hAnsi="Trebuchet MS"/>
                <w:sz w:val="20"/>
                <w:szCs w:val="20"/>
              </w:rPr>
              <w:t xml:space="preserve"> is the nonprofit branch of the Celtic Junction. Year-round it hosts classes in its beautiful Eoin McKiernan library, curates a series of incredible concerts (youth 18 and under attend for free), and promotes education &amp; outreach as a cultural center. To find out more, join their mailing list!</w:t>
            </w:r>
          </w:p>
        </w:tc>
      </w:tr>
      <w:tr w:rsidR="00F01029">
        <w:trPr>
          <w:trHeight w:val="1340"/>
        </w:trPr>
        <w:tc>
          <w:tcPr>
            <w:tcW w:w="1638"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jc w:val="center"/>
            </w:pPr>
            <w:r>
              <w:rPr>
                <w:rStyle w:val="None"/>
                <w:rFonts w:ascii="Trebuchet MS" w:eastAsia="Trebuchet MS" w:hAnsi="Trebuchet MS" w:cs="Trebuchet MS"/>
                <w:noProof/>
                <w:sz w:val="22"/>
                <w:szCs w:val="22"/>
              </w:rPr>
              <w:drawing>
                <wp:inline distT="0" distB="0" distL="0" distR="0">
                  <wp:extent cx="475829" cy="731520"/>
                  <wp:effectExtent l="0" t="0" r="0" b="0"/>
                  <wp:docPr id="1073741834" name="officeArt object" descr="image14.png"/>
                  <wp:cNvGraphicFramePr/>
                  <a:graphic xmlns:a="http://schemas.openxmlformats.org/drawingml/2006/main">
                    <a:graphicData uri="http://schemas.openxmlformats.org/drawingml/2006/picture">
                      <pic:pic xmlns:pic="http://schemas.openxmlformats.org/drawingml/2006/picture">
                        <pic:nvPicPr>
                          <pic:cNvPr id="1073741834" name="image14.png" descr="image14.png"/>
                          <pic:cNvPicPr>
                            <a:picLocks noChangeAspect="1"/>
                          </pic:cNvPicPr>
                        </pic:nvPicPr>
                        <pic:blipFill>
                          <a:blip r:embed="rId25"/>
                          <a:stretch>
                            <a:fillRect/>
                          </a:stretch>
                        </pic:blipFill>
                        <pic:spPr>
                          <a:xfrm>
                            <a:off x="0" y="0"/>
                            <a:ext cx="475829" cy="731520"/>
                          </a:xfrm>
                          <a:prstGeom prst="rect">
                            <a:avLst/>
                          </a:prstGeom>
                          <a:ln w="12700" cap="flat">
                            <a:noFill/>
                            <a:miter lim="400000"/>
                          </a:ln>
                          <a:effectLst/>
                        </pic:spPr>
                      </pic:pic>
                    </a:graphicData>
                  </a:graphic>
                </wp:inline>
              </w:drawing>
            </w:r>
          </w:p>
        </w:tc>
        <w:tc>
          <w:tcPr>
            <w:tcW w:w="7701"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pPr>
            <w:r>
              <w:rPr>
                <w:rStyle w:val="None"/>
                <w:rFonts w:ascii="Trebuchet MS" w:hAnsi="Trebuchet MS"/>
                <w:b/>
                <w:bCs/>
                <w:sz w:val="20"/>
                <w:szCs w:val="20"/>
                <w:u w:val="single"/>
              </w:rPr>
              <w:t>Eoin McKiernan Library (EML - part of CJAC)</w:t>
            </w:r>
            <w:r>
              <w:rPr>
                <w:rStyle w:val="None"/>
                <w:rFonts w:ascii="Trebuchet MS" w:hAnsi="Trebuchet MS"/>
                <w:sz w:val="20"/>
                <w:szCs w:val="20"/>
              </w:rPr>
              <w:t xml:space="preserve"> </w:t>
            </w:r>
            <w:r>
              <w:rPr>
                <w:rStyle w:val="None"/>
                <w:rFonts w:ascii="Trebuchet MS" w:hAnsi="Trebuchet MS"/>
                <w:sz w:val="20"/>
                <w:szCs w:val="20"/>
                <w:shd w:val="clear" w:color="auto" w:fill="FFFFFF"/>
              </w:rPr>
              <w:t>is an Irish-focused library with more than 1</w:t>
            </w:r>
            <w:r w:rsidR="00B72E9B">
              <w:rPr>
                <w:rStyle w:val="None"/>
                <w:rFonts w:ascii="Trebuchet MS" w:hAnsi="Trebuchet MS"/>
                <w:sz w:val="20"/>
                <w:szCs w:val="20"/>
                <w:shd w:val="clear" w:color="auto" w:fill="FFFFFF"/>
              </w:rPr>
              <w:t>5</w:t>
            </w:r>
            <w:r>
              <w:rPr>
                <w:rStyle w:val="None"/>
                <w:rFonts w:ascii="Trebuchet MS" w:hAnsi="Trebuchet MS"/>
                <w:sz w:val="20"/>
                <w:szCs w:val="20"/>
                <w:shd w:val="clear" w:color="auto" w:fill="FFFFFF"/>
              </w:rPr>
              <w:t>00 Irish music CDs, ongoing exhibitions and archives of local Irish community history (photos, recordings, etc.) and over 5000 books spanning Irish history, literature, language, art, and music. A part of CJAC, it gets its own spot here because the library director is one of our longtime instructors, Brian Miller. They have an incredible music collection you should check out!</w:t>
            </w:r>
          </w:p>
        </w:tc>
      </w:tr>
      <w:tr w:rsidR="00F01029">
        <w:trPr>
          <w:trHeight w:val="900"/>
        </w:trPr>
        <w:tc>
          <w:tcPr>
            <w:tcW w:w="1638"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jc w:val="center"/>
            </w:pPr>
            <w:r>
              <w:rPr>
                <w:rStyle w:val="None"/>
                <w:rFonts w:ascii="Trebuchet MS" w:eastAsia="Trebuchet MS" w:hAnsi="Trebuchet MS" w:cs="Trebuchet MS"/>
                <w:noProof/>
                <w:sz w:val="22"/>
                <w:szCs w:val="22"/>
              </w:rPr>
              <w:drawing>
                <wp:inline distT="0" distB="0" distL="0" distR="0">
                  <wp:extent cx="899319" cy="457200"/>
                  <wp:effectExtent l="0" t="0" r="0" b="0"/>
                  <wp:docPr id="1073741835" name="officeArt object" descr="image20.png"/>
                  <wp:cNvGraphicFramePr/>
                  <a:graphic xmlns:a="http://schemas.openxmlformats.org/drawingml/2006/main">
                    <a:graphicData uri="http://schemas.openxmlformats.org/drawingml/2006/picture">
                      <pic:pic xmlns:pic="http://schemas.openxmlformats.org/drawingml/2006/picture">
                        <pic:nvPicPr>
                          <pic:cNvPr id="1073741835" name="image20.png" descr="image20.png"/>
                          <pic:cNvPicPr>
                            <a:picLocks noChangeAspect="1"/>
                          </pic:cNvPicPr>
                        </pic:nvPicPr>
                        <pic:blipFill>
                          <a:blip r:embed="rId26"/>
                          <a:stretch>
                            <a:fillRect/>
                          </a:stretch>
                        </pic:blipFill>
                        <pic:spPr>
                          <a:xfrm>
                            <a:off x="0" y="0"/>
                            <a:ext cx="899319" cy="457200"/>
                          </a:xfrm>
                          <a:prstGeom prst="rect">
                            <a:avLst/>
                          </a:prstGeom>
                          <a:ln w="12700" cap="flat">
                            <a:noFill/>
                            <a:miter lim="400000"/>
                          </a:ln>
                          <a:effectLst/>
                        </pic:spPr>
                      </pic:pic>
                    </a:graphicData>
                  </a:graphic>
                </wp:inline>
              </w:drawing>
            </w:r>
          </w:p>
        </w:tc>
        <w:tc>
          <w:tcPr>
            <w:tcW w:w="7701" w:type="dxa"/>
            <w:tcBorders>
              <w:top w:val="nil"/>
              <w:left w:val="nil"/>
              <w:bottom w:val="nil"/>
              <w:right w:val="nil"/>
            </w:tcBorders>
            <w:shd w:val="clear" w:color="auto" w:fill="auto"/>
            <w:tcMar>
              <w:top w:w="80" w:type="dxa"/>
              <w:left w:w="80" w:type="dxa"/>
              <w:bottom w:w="80" w:type="dxa"/>
              <w:right w:w="80" w:type="dxa"/>
            </w:tcMar>
            <w:vAlign w:val="center"/>
          </w:tcPr>
          <w:p w:rsidR="00F01029" w:rsidRDefault="00B531F5">
            <w:pPr>
              <w:pStyle w:val="Body"/>
            </w:pPr>
            <w:r>
              <w:rPr>
                <w:rStyle w:val="None"/>
                <w:rFonts w:ascii="Trebuchet MS" w:hAnsi="Trebuchet MS"/>
                <w:b/>
                <w:bCs/>
                <w:sz w:val="20"/>
                <w:szCs w:val="20"/>
                <w:u w:val="single"/>
              </w:rPr>
              <w:t>Irish Fair of Minnesota</w:t>
            </w:r>
            <w:r>
              <w:rPr>
                <w:rStyle w:val="None"/>
                <w:rFonts w:ascii="Trebuchet MS" w:hAnsi="Trebuchet MS"/>
                <w:sz w:val="20"/>
                <w:szCs w:val="20"/>
              </w:rPr>
              <w:t xml:space="preserve"> - a nonprofit organization dedicated to promoting and celebrating Irish culture and the community with a large festival on Harriet Island on the 2nd weekend in August. (CIM is always involved in the Irish Fair with a booth, performances etc.)</w:t>
            </w:r>
          </w:p>
        </w:tc>
      </w:tr>
    </w:tbl>
    <w:p w:rsidR="00F01029" w:rsidRDefault="00F01029">
      <w:pPr>
        <w:pStyle w:val="Body"/>
        <w:widowControl w:val="0"/>
        <w:rPr>
          <w:rStyle w:val="None"/>
          <w:rFonts w:ascii="Trebuchet MS" w:eastAsia="Trebuchet MS" w:hAnsi="Trebuchet MS" w:cs="Trebuchet MS"/>
          <w:sz w:val="20"/>
          <w:szCs w:val="20"/>
        </w:rPr>
      </w:pPr>
    </w:p>
    <w:p w:rsidR="00F01029" w:rsidRDefault="00F01029">
      <w:pPr>
        <w:pStyle w:val="Body"/>
        <w:rPr>
          <w:rStyle w:val="None"/>
          <w:rFonts w:ascii="Trebuchet MS" w:eastAsia="Trebuchet MS" w:hAnsi="Trebuchet MS" w:cs="Trebuchet MS"/>
          <w:sz w:val="20"/>
          <w:szCs w:val="20"/>
        </w:rPr>
      </w:pPr>
      <w:bookmarkStart w:id="1" w:name="_headingh.gjdgxs"/>
      <w:bookmarkEnd w:id="1"/>
    </w:p>
    <w:p w:rsidR="00F01029" w:rsidRDefault="00B531F5">
      <w:pPr>
        <w:pStyle w:val="Body"/>
        <w:rPr>
          <w:rStyle w:val="None"/>
          <w:rFonts w:ascii="Trebuchet MS" w:eastAsia="Trebuchet MS" w:hAnsi="Trebuchet MS" w:cs="Trebuchet MS"/>
        </w:rPr>
      </w:pPr>
      <w:bookmarkStart w:id="2" w:name="_headingh.oolm6x4afo5v"/>
      <w:bookmarkEnd w:id="2"/>
      <w:r>
        <w:rPr>
          <w:rStyle w:val="None"/>
          <w:rFonts w:ascii="Trebuchet MS" w:hAnsi="Trebuchet MS"/>
        </w:rPr>
        <w:t>O</w:t>
      </w:r>
      <w:r>
        <w:rPr>
          <w:rStyle w:val="None"/>
          <w:rFonts w:ascii="Trebuchet MS" w:hAnsi="Trebuchet MS"/>
          <w:lang w:val="de-DE"/>
        </w:rPr>
        <w:t>THER TWIN CITIES IRISH CULTURAL ORGANIZATIONS</w:t>
      </w:r>
    </w:p>
    <w:p w:rsidR="00F01029" w:rsidRDefault="00F01029">
      <w:pPr>
        <w:pStyle w:val="Body"/>
        <w:rPr>
          <w:rStyle w:val="None"/>
          <w:rFonts w:ascii="Trebuchet MS" w:eastAsia="Trebuchet MS" w:hAnsi="Trebuchet MS" w:cs="Trebuchet MS"/>
          <w:sz w:val="20"/>
          <w:szCs w:val="20"/>
        </w:rPr>
      </w:pPr>
      <w:bookmarkStart w:id="3" w:name="_headingh.4u31s9ufkz1n"/>
      <w:bookmarkEnd w:id="3"/>
    </w:p>
    <w:p w:rsidR="00F01029" w:rsidRDefault="00B531F5">
      <w:pPr>
        <w:pStyle w:val="Body"/>
        <w:rPr>
          <w:rStyle w:val="None"/>
          <w:rFonts w:ascii="Trebuchet MS" w:eastAsia="Trebuchet MS" w:hAnsi="Trebuchet MS" w:cs="Trebuchet MS"/>
          <w:sz w:val="20"/>
          <w:szCs w:val="20"/>
        </w:rPr>
      </w:pPr>
      <w:r>
        <w:rPr>
          <w:rStyle w:val="None"/>
          <w:rFonts w:ascii="Trebuchet MS" w:hAnsi="Trebuchet MS"/>
          <w:b/>
          <w:bCs/>
          <w:sz w:val="20"/>
          <w:szCs w:val="20"/>
          <w:u w:val="single"/>
        </w:rPr>
        <w:t>Irish Arts Minnesota (</w:t>
      </w:r>
      <w:proofErr w:type="spellStart"/>
      <w:r>
        <w:rPr>
          <w:rStyle w:val="None"/>
          <w:rFonts w:ascii="Trebuchet MS" w:hAnsi="Trebuchet MS"/>
          <w:b/>
          <w:bCs/>
          <w:sz w:val="20"/>
          <w:szCs w:val="20"/>
          <w:u w:val="single"/>
        </w:rPr>
        <w:t>iam</w:t>
      </w:r>
      <w:proofErr w:type="spellEnd"/>
      <w:r w:rsidR="00CC2BD1">
        <w:rPr>
          <w:rStyle w:val="None"/>
          <w:rFonts w:ascii="Trebuchet MS" w:hAnsi="Trebuchet MS"/>
          <w:b/>
          <w:bCs/>
          <w:sz w:val="20"/>
          <w:szCs w:val="20"/>
          <w:u w:val="single"/>
        </w:rPr>
        <w:t>)</w:t>
      </w:r>
      <w:r>
        <w:rPr>
          <w:rStyle w:val="None"/>
          <w:rFonts w:ascii="Trebuchet MS" w:hAnsi="Trebuchet MS"/>
          <w:sz w:val="20"/>
          <w:szCs w:val="20"/>
        </w:rPr>
        <w:t xml:space="preserve"> - Your go-to source for info on all Irish dance schools, musicians, gig listing and resources. The IMDA publishes a monthly newsletter, provides educational grants, and hosts family-friendly events at the Landmark Center for St. Patrick’s Day. They also present the annual </w:t>
      </w:r>
      <w:proofErr w:type="spellStart"/>
      <w:r>
        <w:rPr>
          <w:rStyle w:val="None"/>
          <w:rFonts w:ascii="Trebuchet MS" w:hAnsi="Trebuchet MS"/>
          <w:sz w:val="20"/>
          <w:szCs w:val="20"/>
        </w:rPr>
        <w:t>iam</w:t>
      </w:r>
      <w:proofErr w:type="spellEnd"/>
      <w:r>
        <w:rPr>
          <w:rStyle w:val="None"/>
          <w:rFonts w:ascii="Trebuchet MS" w:hAnsi="Trebuchet MS"/>
          <w:sz w:val="20"/>
          <w:szCs w:val="20"/>
        </w:rPr>
        <w:t xml:space="preserve"> Honors Event. Become a mem</w:t>
      </w:r>
      <w:r>
        <w:rPr>
          <w:rStyle w:val="None"/>
          <w:rFonts w:ascii="Trebuchet MS" w:hAnsi="Trebuchet MS"/>
          <w:sz w:val="20"/>
          <w:szCs w:val="20"/>
          <w:lang w:val="ru-RU"/>
        </w:rPr>
        <w:t>ber!</w:t>
      </w:r>
    </w:p>
    <w:p w:rsidR="00F01029" w:rsidRDefault="00B531F5">
      <w:pPr>
        <w:pStyle w:val="Body"/>
        <w:rPr>
          <w:rStyle w:val="None"/>
          <w:rFonts w:ascii="Trebuchet MS" w:eastAsia="Trebuchet MS" w:hAnsi="Trebuchet MS" w:cs="Trebuchet MS"/>
          <w:sz w:val="20"/>
          <w:szCs w:val="20"/>
        </w:rPr>
      </w:pPr>
      <w:r>
        <w:rPr>
          <w:rStyle w:val="None"/>
          <w:rFonts w:ascii="Trebuchet MS" w:hAnsi="Trebuchet MS"/>
          <w:b/>
          <w:bCs/>
          <w:sz w:val="20"/>
          <w:szCs w:val="20"/>
          <w:u w:val="single"/>
          <w:lang w:val="nl-NL"/>
        </w:rPr>
        <w:t>Gaeltacht Minnesota</w:t>
      </w:r>
      <w:r>
        <w:rPr>
          <w:rStyle w:val="None"/>
          <w:rFonts w:ascii="Trebuchet MS" w:hAnsi="Trebuchet MS"/>
          <w:sz w:val="20"/>
          <w:szCs w:val="20"/>
        </w:rPr>
        <w:t xml:space="preserve"> - For three decades, Gaeltacht Minnesota has supported the Irish language by providing its Monday evenings lessons free of charge. </w:t>
      </w:r>
    </w:p>
    <w:p w:rsidR="00F01029" w:rsidRDefault="00B531F5">
      <w:pPr>
        <w:pStyle w:val="Body"/>
        <w:rPr>
          <w:rStyle w:val="None"/>
          <w:rFonts w:ascii="Trebuchet MS" w:eastAsia="Trebuchet MS" w:hAnsi="Trebuchet MS" w:cs="Trebuchet MS"/>
          <w:sz w:val="20"/>
          <w:szCs w:val="20"/>
        </w:rPr>
      </w:pPr>
      <w:r>
        <w:rPr>
          <w:rStyle w:val="None"/>
          <w:rFonts w:ascii="Trebuchet MS" w:hAnsi="Trebuchet MS"/>
          <w:b/>
          <w:bCs/>
          <w:sz w:val="20"/>
          <w:szCs w:val="20"/>
          <w:u w:val="single"/>
        </w:rPr>
        <w:t>Irish On Grand</w:t>
      </w:r>
      <w:r>
        <w:rPr>
          <w:rStyle w:val="None"/>
          <w:rFonts w:ascii="Trebuchet MS" w:hAnsi="Trebuchet MS"/>
          <w:sz w:val="20"/>
          <w:szCs w:val="20"/>
        </w:rPr>
        <w:t xml:space="preserve"> - A one</w:t>
      </w:r>
      <w:r w:rsidR="003C775B">
        <w:rPr>
          <w:rStyle w:val="None"/>
          <w:rFonts w:ascii="Trebuchet MS" w:hAnsi="Trebuchet MS"/>
          <w:sz w:val="20"/>
          <w:szCs w:val="20"/>
        </w:rPr>
        <w:t>-</w:t>
      </w:r>
      <w:r>
        <w:rPr>
          <w:rStyle w:val="None"/>
          <w:rFonts w:ascii="Trebuchet MS" w:hAnsi="Trebuchet MS"/>
          <w:sz w:val="20"/>
          <w:szCs w:val="20"/>
        </w:rPr>
        <w:t xml:space="preserve">stop shop for Irish imports, including CDs, food, clothing, and decor. </w:t>
      </w:r>
    </w:p>
    <w:p w:rsidR="00F01029" w:rsidRDefault="00B531F5">
      <w:pPr>
        <w:pStyle w:val="Body"/>
        <w:rPr>
          <w:rStyle w:val="None"/>
          <w:rFonts w:ascii="Trebuchet MS" w:eastAsia="Trebuchet MS" w:hAnsi="Trebuchet MS" w:cs="Trebuchet MS"/>
          <w:b/>
          <w:bCs/>
          <w:sz w:val="20"/>
          <w:szCs w:val="20"/>
        </w:rPr>
      </w:pPr>
      <w:r>
        <w:rPr>
          <w:rStyle w:val="None"/>
          <w:rFonts w:ascii="Trebuchet MS" w:hAnsi="Trebuchet MS"/>
          <w:b/>
          <w:bCs/>
          <w:sz w:val="20"/>
          <w:szCs w:val="20"/>
          <w:u w:val="single"/>
        </w:rPr>
        <w:t xml:space="preserve">Brian </w:t>
      </w:r>
      <w:proofErr w:type="spellStart"/>
      <w:r>
        <w:rPr>
          <w:rStyle w:val="None"/>
          <w:rFonts w:ascii="Trebuchet MS" w:hAnsi="Trebuchet MS"/>
          <w:b/>
          <w:bCs/>
          <w:sz w:val="20"/>
          <w:szCs w:val="20"/>
          <w:u w:val="single"/>
        </w:rPr>
        <w:t>Boru</w:t>
      </w:r>
      <w:proofErr w:type="spellEnd"/>
      <w:r>
        <w:rPr>
          <w:rStyle w:val="None"/>
          <w:rFonts w:ascii="Trebuchet MS" w:hAnsi="Trebuchet MS"/>
          <w:b/>
          <w:bCs/>
          <w:sz w:val="20"/>
          <w:szCs w:val="20"/>
          <w:u w:val="single"/>
        </w:rPr>
        <w:t xml:space="preserve"> Irish Pipe Band</w:t>
      </w:r>
      <w:r>
        <w:rPr>
          <w:rStyle w:val="None"/>
          <w:rFonts w:ascii="Trebuchet MS" w:hAnsi="Trebuchet MS"/>
          <w:b/>
          <w:bCs/>
          <w:sz w:val="20"/>
          <w:szCs w:val="20"/>
        </w:rPr>
        <w:t xml:space="preserve"> </w:t>
      </w:r>
      <w:r>
        <w:rPr>
          <w:rStyle w:val="None"/>
          <w:rFonts w:ascii="Trebuchet MS" w:hAnsi="Trebuchet MS"/>
          <w:sz w:val="20"/>
          <w:szCs w:val="20"/>
        </w:rPr>
        <w:t>- A local fixture in parades, celebrations, dances, and festivals.</w:t>
      </w:r>
    </w:p>
    <w:p w:rsidR="00F01029" w:rsidRDefault="00B531F5">
      <w:pPr>
        <w:pStyle w:val="Body"/>
        <w:rPr>
          <w:rStyle w:val="None"/>
          <w:rFonts w:ascii="Trebuchet MS" w:eastAsia="Trebuchet MS" w:hAnsi="Trebuchet MS" w:cs="Trebuchet MS"/>
          <w:b/>
          <w:bCs/>
          <w:sz w:val="20"/>
          <w:szCs w:val="20"/>
        </w:rPr>
      </w:pPr>
      <w:r>
        <w:rPr>
          <w:rStyle w:val="None"/>
          <w:rFonts w:ascii="Trebuchet MS" w:hAnsi="Trebuchet MS"/>
          <w:b/>
          <w:bCs/>
          <w:sz w:val="20"/>
          <w:szCs w:val="20"/>
          <w:u w:val="single"/>
        </w:rPr>
        <w:t>Traditional Singers Club</w:t>
      </w:r>
      <w:r>
        <w:rPr>
          <w:rStyle w:val="None"/>
          <w:rFonts w:ascii="Trebuchet MS" w:hAnsi="Trebuchet MS"/>
          <w:b/>
          <w:bCs/>
          <w:sz w:val="20"/>
          <w:szCs w:val="20"/>
          <w:lang w:val="ru-RU"/>
        </w:rPr>
        <w:t xml:space="preserve"> - </w:t>
      </w:r>
      <w:r>
        <w:rPr>
          <w:rStyle w:val="None"/>
          <w:rFonts w:ascii="Trebuchet MS" w:hAnsi="Trebuchet MS"/>
          <w:sz w:val="20"/>
          <w:szCs w:val="20"/>
        </w:rPr>
        <w:t xml:space="preserve">Celebrating unaccompanied song from all traditions. The club hosts monthly song sessions on the last Sunday of the month from 3-5pm. </w:t>
      </w:r>
    </w:p>
    <w:p w:rsidR="00F01029" w:rsidRDefault="00B531F5">
      <w:pPr>
        <w:pStyle w:val="Body"/>
        <w:rPr>
          <w:rStyle w:val="None"/>
          <w:rFonts w:ascii="Trebuchet MS" w:eastAsia="Trebuchet MS" w:hAnsi="Trebuchet MS" w:cs="Trebuchet MS"/>
          <w:b/>
          <w:bCs/>
          <w:sz w:val="20"/>
          <w:szCs w:val="20"/>
        </w:rPr>
      </w:pPr>
      <w:r>
        <w:rPr>
          <w:rStyle w:val="None"/>
          <w:rFonts w:ascii="Trebuchet MS" w:hAnsi="Trebuchet MS"/>
          <w:b/>
          <w:bCs/>
          <w:sz w:val="20"/>
          <w:szCs w:val="20"/>
          <w:u w:val="single"/>
        </w:rPr>
        <w:t>Great Northern Irish Piper’</w:t>
      </w:r>
      <w:r>
        <w:rPr>
          <w:rStyle w:val="None"/>
          <w:rFonts w:ascii="Trebuchet MS" w:hAnsi="Trebuchet MS"/>
          <w:b/>
          <w:bCs/>
          <w:sz w:val="20"/>
          <w:szCs w:val="20"/>
          <w:u w:val="single"/>
          <w:lang w:val="pt-PT"/>
        </w:rPr>
        <w:t>s Club (GNIPC)</w:t>
      </w:r>
      <w:r>
        <w:rPr>
          <w:rStyle w:val="None"/>
          <w:rFonts w:ascii="Trebuchet MS" w:hAnsi="Trebuchet MS"/>
          <w:b/>
          <w:bCs/>
          <w:sz w:val="20"/>
          <w:szCs w:val="20"/>
          <w:lang w:val="ru-RU"/>
        </w:rPr>
        <w:t xml:space="preserve"> - </w:t>
      </w:r>
      <w:r>
        <w:rPr>
          <w:rStyle w:val="None"/>
          <w:rFonts w:ascii="Trebuchet MS" w:hAnsi="Trebuchet MS"/>
          <w:sz w:val="20"/>
          <w:szCs w:val="20"/>
        </w:rPr>
        <w:t xml:space="preserve">Dedicated to the national instrument of Ireland, the uilleann pipes. </w:t>
      </w:r>
    </w:p>
    <w:p w:rsidR="00F01029" w:rsidRDefault="00B531F5">
      <w:pPr>
        <w:pStyle w:val="Body"/>
        <w:rPr>
          <w:rStyle w:val="None"/>
          <w:rFonts w:ascii="Trebuchet MS" w:hAnsi="Trebuchet MS"/>
          <w:sz w:val="20"/>
          <w:szCs w:val="20"/>
        </w:rPr>
      </w:pPr>
      <w:r>
        <w:rPr>
          <w:rStyle w:val="None"/>
          <w:rFonts w:ascii="Trebuchet MS" w:hAnsi="Trebuchet MS"/>
          <w:b/>
          <w:bCs/>
          <w:sz w:val="20"/>
          <w:szCs w:val="20"/>
          <w:u w:val="single"/>
          <w:lang w:val="nl-NL"/>
        </w:rPr>
        <w:t>Twin Cities Robert Emmet</w:t>
      </w:r>
      <w:r>
        <w:rPr>
          <w:rStyle w:val="None"/>
          <w:rFonts w:ascii="Trebuchet MS" w:hAnsi="Trebuchet MS"/>
          <w:b/>
          <w:bCs/>
          <w:sz w:val="20"/>
          <w:szCs w:val="20"/>
          <w:u w:val="single"/>
        </w:rPr>
        <w:t>’</w:t>
      </w:r>
      <w:r>
        <w:rPr>
          <w:rStyle w:val="None"/>
          <w:rFonts w:ascii="Trebuchet MS" w:hAnsi="Trebuchet MS"/>
          <w:b/>
          <w:bCs/>
          <w:sz w:val="20"/>
          <w:szCs w:val="20"/>
          <w:u w:val="single"/>
          <w:lang w:val="da-DK"/>
        </w:rPr>
        <w:t>s Hurling Club</w:t>
      </w:r>
      <w:r>
        <w:rPr>
          <w:rStyle w:val="None"/>
          <w:rFonts w:ascii="Trebuchet MS" w:hAnsi="Trebuchet MS"/>
          <w:b/>
          <w:bCs/>
          <w:sz w:val="20"/>
          <w:szCs w:val="20"/>
        </w:rPr>
        <w:t xml:space="preserve"> </w:t>
      </w:r>
      <w:r>
        <w:rPr>
          <w:rStyle w:val="None"/>
          <w:rFonts w:ascii="Trebuchet MS" w:hAnsi="Trebuchet MS"/>
          <w:sz w:val="20"/>
          <w:szCs w:val="20"/>
        </w:rPr>
        <w:t>- A nonprofit dedicated to promoting and developing the amateur sport of hurling in Minnesota. They are offering youth classes on Sundays</w:t>
      </w:r>
      <w:bookmarkStart w:id="4" w:name="_headingh.wecn3bo1pp5r"/>
      <w:bookmarkEnd w:id="4"/>
      <w:r>
        <w:rPr>
          <w:rStyle w:val="None"/>
          <w:rFonts w:ascii="Trebuchet MS" w:hAnsi="Trebuchet MS"/>
          <w:sz w:val="20"/>
          <w:szCs w:val="20"/>
        </w:rPr>
        <w:t>.</w:t>
      </w:r>
    </w:p>
    <w:p w:rsidR="00CC2BD1" w:rsidRDefault="00CC2BD1">
      <w:pPr>
        <w:pStyle w:val="Body"/>
      </w:pPr>
      <w:r w:rsidRPr="00CC2BD1">
        <w:rPr>
          <w:rStyle w:val="None"/>
          <w:rFonts w:ascii="Trebuchet MS" w:hAnsi="Trebuchet MS"/>
          <w:b/>
          <w:bCs/>
          <w:sz w:val="20"/>
          <w:szCs w:val="20"/>
          <w:u w:val="single"/>
        </w:rPr>
        <w:t>Irish Network Minnesota</w:t>
      </w:r>
      <w:r>
        <w:rPr>
          <w:rStyle w:val="None"/>
          <w:rFonts w:ascii="Trebuchet MS" w:hAnsi="Trebuchet MS"/>
          <w:sz w:val="20"/>
          <w:szCs w:val="20"/>
        </w:rPr>
        <w:t xml:space="preserve"> - </w:t>
      </w:r>
      <w:r w:rsidRPr="00CC2BD1">
        <w:rPr>
          <w:rStyle w:val="None"/>
          <w:rFonts w:ascii="Trebuchet MS" w:hAnsi="Trebuchet MS"/>
          <w:sz w:val="20"/>
          <w:szCs w:val="20"/>
        </w:rPr>
        <w:t>a 501(c)(6) orga</w:t>
      </w:r>
      <w:r>
        <w:rPr>
          <w:rStyle w:val="None"/>
          <w:rFonts w:ascii="Trebuchet MS" w:hAnsi="Trebuchet MS"/>
          <w:sz w:val="20"/>
          <w:szCs w:val="20"/>
        </w:rPr>
        <w:t>nization</w:t>
      </w:r>
      <w:r w:rsidRPr="00CC2BD1">
        <w:rPr>
          <w:rStyle w:val="None"/>
          <w:rFonts w:ascii="Trebuchet MS" w:hAnsi="Trebuchet MS"/>
          <w:sz w:val="20"/>
          <w:szCs w:val="20"/>
        </w:rPr>
        <w:t xml:space="preserve"> serving as a social, cultural and professional hub that connects the dots between the Irish Community and friends of Ireland in Minnesota and beyond</w:t>
      </w:r>
      <w:r>
        <w:rPr>
          <w:rStyle w:val="None"/>
          <w:rFonts w:ascii="Trebuchet MS" w:hAnsi="Trebuchet MS"/>
          <w:sz w:val="20"/>
          <w:szCs w:val="20"/>
        </w:rPr>
        <w:t>.</w:t>
      </w:r>
    </w:p>
    <w:sectPr w:rsidR="00CC2BD1" w:rsidSect="00976D24">
      <w:headerReference w:type="default" r:id="rId27"/>
      <w:footerReference w:type="default" r:id="rId28"/>
      <w:pgSz w:w="12240" w:h="15840" w:code="1"/>
      <w:pgMar w:top="720" w:right="1440" w:bottom="720" w:left="1440"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F8C" w:rsidRDefault="008C0F8C">
      <w:r>
        <w:separator/>
      </w:r>
    </w:p>
  </w:endnote>
  <w:endnote w:type="continuationSeparator" w:id="0">
    <w:p w:rsidR="008C0F8C" w:rsidRDefault="008C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029" w:rsidRDefault="00B531F5">
    <w:pPr>
      <w:pStyle w:val="Body"/>
      <w:tabs>
        <w:tab w:val="center" w:pos="4680"/>
        <w:tab w:val="right" w:pos="9020"/>
        <w:tab w:val="right" w:pos="9340"/>
      </w:tabs>
    </w:pPr>
    <w:r>
      <w:rPr>
        <w:rFonts w:ascii="Trebuchet MS" w:hAnsi="Trebuchet MS"/>
        <w:color w:val="30683F"/>
        <w:sz w:val="20"/>
        <w:szCs w:val="20"/>
        <w:u w:color="30683F"/>
      </w:rPr>
      <w:t>836 Prior Avenue North, Ste. 400 | Saint Paul, MN, 55104 | 651-815-0083 | centerforirishmusic.org</w:t>
    </w:r>
    <w:r>
      <w:rPr>
        <w:rFonts w:ascii="Trebuchet MS" w:eastAsia="Trebuchet MS" w:hAnsi="Trebuchet MS" w:cs="Trebuchet MS"/>
        <w:sz w:val="20"/>
        <w:szCs w:val="20"/>
      </w:rPr>
      <w:tab/>
    </w:r>
    <w:r>
      <w:rPr>
        <w:rFonts w:ascii="Trebuchet MS" w:eastAsia="Trebuchet MS" w:hAnsi="Trebuchet MS" w:cs="Trebuchet MS"/>
        <w:sz w:val="20"/>
        <w:szCs w:val="20"/>
      </w:rPr>
      <w:fldChar w:fldCharType="begin"/>
    </w:r>
    <w:r>
      <w:rPr>
        <w:rFonts w:ascii="Trebuchet MS" w:eastAsia="Trebuchet MS" w:hAnsi="Trebuchet MS" w:cs="Trebuchet MS"/>
        <w:sz w:val="20"/>
        <w:szCs w:val="20"/>
      </w:rPr>
      <w:instrText xml:space="preserve"> PAGE </w:instrText>
    </w:r>
    <w:r>
      <w:rPr>
        <w:rFonts w:ascii="Trebuchet MS" w:eastAsia="Trebuchet MS" w:hAnsi="Trebuchet MS" w:cs="Trebuchet MS"/>
        <w:sz w:val="20"/>
        <w:szCs w:val="20"/>
      </w:rPr>
      <w:fldChar w:fldCharType="separate"/>
    </w:r>
    <w:r w:rsidR="00541741">
      <w:rPr>
        <w:rFonts w:ascii="Trebuchet MS" w:eastAsia="Trebuchet MS" w:hAnsi="Trebuchet MS" w:cs="Trebuchet MS"/>
        <w:noProof/>
        <w:sz w:val="20"/>
        <w:szCs w:val="20"/>
      </w:rPr>
      <w:t>1</w:t>
    </w:r>
    <w:r>
      <w:rPr>
        <w:rFonts w:ascii="Trebuchet MS" w:eastAsia="Trebuchet MS" w:hAnsi="Trebuchet MS" w:cs="Trebuchet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F8C" w:rsidRDefault="008C0F8C">
      <w:r>
        <w:separator/>
      </w:r>
    </w:p>
  </w:footnote>
  <w:footnote w:type="continuationSeparator" w:id="0">
    <w:p w:rsidR="008C0F8C" w:rsidRDefault="008C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029" w:rsidRDefault="00F0102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3425E5"/>
    <w:multiLevelType w:val="hybridMultilevel"/>
    <w:tmpl w:val="4E3A5AC8"/>
    <w:numStyleLink w:val="ImportedStyle1"/>
  </w:abstractNum>
  <w:abstractNum w:abstractNumId="1" w15:restartNumberingAfterBreak="0">
    <w:nsid w:val="73E44256"/>
    <w:multiLevelType w:val="hybridMultilevel"/>
    <w:tmpl w:val="4E3A5AC8"/>
    <w:styleLink w:val="ImportedStyle1"/>
    <w:lvl w:ilvl="0" w:tplc="3A46FB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762BF0">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5EED4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90724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723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D0044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86689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2AC47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F44A4A">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029"/>
    <w:rsid w:val="002E7368"/>
    <w:rsid w:val="003C543B"/>
    <w:rsid w:val="003C775B"/>
    <w:rsid w:val="00541741"/>
    <w:rsid w:val="006F4788"/>
    <w:rsid w:val="00716A02"/>
    <w:rsid w:val="008C0F8C"/>
    <w:rsid w:val="00976D24"/>
    <w:rsid w:val="00A04DA5"/>
    <w:rsid w:val="00B531F5"/>
    <w:rsid w:val="00B72E9B"/>
    <w:rsid w:val="00CC2BD1"/>
    <w:rsid w:val="00DB1805"/>
    <w:rsid w:val="00E8757C"/>
    <w:rsid w:val="00F01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E2CBF-6BA3-4541-AFB9-F2FF8D92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rebuchet MS" w:eastAsia="Trebuchet MS" w:hAnsi="Trebuchet MS" w:cs="Trebuchet MS"/>
      <w:outline w:val="0"/>
      <w:color w:val="1155CC"/>
      <w:sz w:val="20"/>
      <w:szCs w:val="20"/>
      <w:u w:val="single" w:color="1155CC"/>
    </w:rPr>
  </w:style>
  <w:style w:type="character" w:customStyle="1" w:styleId="Link">
    <w:name w:val="Link"/>
    <w:rPr>
      <w:outline w:val="0"/>
      <w:color w:val="0000FF"/>
      <w:u w:val="single" w:color="0000FF"/>
    </w:rPr>
  </w:style>
  <w:style w:type="character" w:customStyle="1" w:styleId="Hyperlink1">
    <w:name w:val="Hyperlink.1"/>
    <w:basedOn w:val="Link"/>
    <w:rPr>
      <w:rFonts w:ascii="Trebuchet MS" w:eastAsia="Trebuchet MS" w:hAnsi="Trebuchet MS" w:cs="Trebuchet MS"/>
      <w:outline w:val="0"/>
      <w:color w:val="0070C0"/>
      <w:sz w:val="20"/>
      <w:szCs w:val="20"/>
      <w:u w:val="single" w:color="0070C0"/>
    </w:rPr>
  </w:style>
  <w:style w:type="numbering" w:customStyle="1" w:styleId="ImportedStyle1">
    <w:name w:val="Imported Style 1"/>
    <w:pPr>
      <w:numPr>
        <w:numId w:val="1"/>
      </w:numPr>
    </w:pPr>
  </w:style>
  <w:style w:type="character" w:customStyle="1" w:styleId="Hyperlink2">
    <w:name w:val="Hyperlink.2"/>
    <w:basedOn w:val="None"/>
    <w:rPr>
      <w:rFonts w:ascii="Trebuchet MS" w:eastAsia="Trebuchet MS" w:hAnsi="Trebuchet MS" w:cs="Trebuchet MS"/>
      <w:b/>
      <w:bCs/>
      <w:outline w:val="0"/>
      <w:color w:val="0070C0"/>
      <w:u w:val="single" w:color="0070C0"/>
    </w:rPr>
  </w:style>
  <w:style w:type="character" w:customStyle="1" w:styleId="Hyperlink3">
    <w:name w:val="Hyperlink.3"/>
    <w:basedOn w:val="None"/>
    <w:rPr>
      <w:rFonts w:ascii="Trebuchet MS" w:eastAsia="Trebuchet MS" w:hAnsi="Trebuchet MS" w:cs="Trebuchet MS"/>
      <w:sz w:val="22"/>
      <w:szCs w:val="22"/>
      <w:u w:val="single"/>
    </w:rPr>
  </w:style>
  <w:style w:type="character" w:styleId="UnresolvedMention">
    <w:name w:val="Unresolved Mention"/>
    <w:basedOn w:val="DefaultParagraphFont"/>
    <w:uiPriority w:val="99"/>
    <w:semiHidden/>
    <w:unhideWhenUsed/>
    <w:rsid w:val="00E87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erforirishmusic.org/resources" TargetMode="External"/><Relationship Id="rId13" Type="http://schemas.openxmlformats.org/officeDocument/2006/relationships/hyperlink" Target="https://www.instagram.com/centerforirishmusic/?hl=en"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s://www.facebook.com/thecenterforirishmusic/" TargetMode="External"/><Relationship Id="rId17" Type="http://schemas.openxmlformats.org/officeDocument/2006/relationships/image" Target="media/image3.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mailto:cfroehlich@centerforirishmusic.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nterforirishmusic.org/students/newsletter/"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centerforirishmusic.org/news/"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www.centerforirishmusic.org/twin-cities-irish-sessions/"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celticjunction.org" TargetMode="External"/><Relationship Id="rId14" Type="http://schemas.openxmlformats.org/officeDocument/2006/relationships/hyperlink" Target="https://www.centerforirishmusic.org/calendar/"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1530</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CIM</cp:lastModifiedBy>
  <cp:revision>8</cp:revision>
  <cp:lastPrinted>2024-09-12T14:51:00Z</cp:lastPrinted>
  <dcterms:created xsi:type="dcterms:W3CDTF">2024-09-04T19:27:00Z</dcterms:created>
  <dcterms:modified xsi:type="dcterms:W3CDTF">2024-09-12T14:51:00Z</dcterms:modified>
</cp:coreProperties>
</file>